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Times New Roman" w:eastAsia="黑体"/>
          <w:sz w:val="24"/>
          <w:szCs w:val="20"/>
          <w:lang w:val="en-US" w:eastAsia="zh-CN"/>
        </w:rPr>
      </w:pPr>
      <w:r>
        <w:rPr>
          <w:rFonts w:hint="eastAsia" w:ascii="黑体" w:hAnsi="Times New Roman" w:eastAsia="黑体"/>
          <w:sz w:val="24"/>
          <w:szCs w:val="20"/>
          <w:lang w:val="en-US" w:eastAsia="zh-CN"/>
        </w:rPr>
        <w:t>附件3：</w:t>
      </w:r>
    </w:p>
    <w:p>
      <w:pPr>
        <w:widowControl/>
        <w:spacing w:line="560" w:lineRule="exact"/>
        <w:jc w:val="both"/>
        <w:outlineLvl w:val="0"/>
        <w:rPr>
          <w:rFonts w:hint="default" w:ascii="楷体_GB2312" w:hAnsi="黑体" w:eastAsia="楷体_GB2312" w:cs="宋体"/>
          <w:b/>
          <w:kern w:val="0"/>
          <w:sz w:val="32"/>
          <w:szCs w:val="32"/>
          <w:lang w:val="en-US" w:eastAsia="zh-CN" w:bidi="ar-SA"/>
        </w:rPr>
      </w:pP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202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6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" w:eastAsia="zh-CN"/>
        </w:rPr>
        <w:t>年</w:t>
      </w: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六安市幼儿园优秀自制玩教具展评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  <w:t>活动省自制玩教具能手拟推荐名单</w:t>
      </w:r>
    </w:p>
    <w:p>
      <w:pPr>
        <w:widowControl/>
        <w:spacing w:line="560" w:lineRule="exact"/>
        <w:jc w:val="center"/>
        <w:outlineLvl w:val="0"/>
        <w:rPr>
          <w:rFonts w:hint="eastAsia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tbl>
      <w:tblPr>
        <w:tblStyle w:val="4"/>
        <w:tblW w:w="0" w:type="auto"/>
        <w:tblInd w:w="-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2384"/>
        <w:gridCol w:w="4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384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姓名</w:t>
            </w:r>
          </w:p>
        </w:tc>
        <w:tc>
          <w:tcPr>
            <w:tcW w:w="439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胡婕</w:t>
            </w:r>
          </w:p>
        </w:tc>
        <w:tc>
          <w:tcPr>
            <w:tcW w:w="4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六安市裕安区城北幼儿园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384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陈孝娟</w:t>
            </w:r>
          </w:p>
        </w:tc>
        <w:tc>
          <w:tcPr>
            <w:tcW w:w="4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六安市裕安区城北幼儿园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12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2384" w:type="dxa"/>
            <w:vAlign w:val="top"/>
          </w:tcPr>
          <w:p>
            <w:pPr>
              <w:tabs>
                <w:tab w:val="center" w:pos="1144"/>
                <w:tab w:val="right" w:pos="2168"/>
              </w:tabs>
              <w:jc w:val="left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陈春岑</w:t>
            </w:r>
            <w:bookmarkStart w:id="0" w:name="_GoBack"/>
            <w:bookmarkEnd w:id="0"/>
          </w:p>
        </w:tc>
        <w:tc>
          <w:tcPr>
            <w:tcW w:w="4397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highlight w:val="none"/>
                <w:lang w:val="en-US" w:eastAsia="zh-CN" w:bidi="ar-SA"/>
              </w:rPr>
              <w:t>舒城县城关第三幼儿园</w:t>
            </w:r>
          </w:p>
        </w:tc>
      </w:tr>
    </w:tbl>
    <w:p>
      <w:pPr>
        <w:ind w:firstLine="1320" w:firstLineChars="300"/>
        <w:rPr>
          <w:rFonts w:hint="default" w:ascii="方正小标宋简体" w:hAnsi="微软雅黑" w:eastAsia="方正小标宋简体" w:cs="宋体"/>
          <w:color w:val="auto"/>
          <w:kern w:val="0"/>
          <w:sz w:val="44"/>
          <w:szCs w:val="44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00"/>
    <w:family w:val="auto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3E3AF"/>
    <w:rsid w:val="5F77B69C"/>
    <w:rsid w:val="767C123C"/>
    <w:rsid w:val="7B7FDDB7"/>
    <w:rsid w:val="7BAFB390"/>
    <w:rsid w:val="7C5E9180"/>
    <w:rsid w:val="7EDBBBF0"/>
    <w:rsid w:val="7EFF2301"/>
    <w:rsid w:val="7FB3E3AF"/>
    <w:rsid w:val="D2AF2CFE"/>
    <w:rsid w:val="DDFD2EDD"/>
    <w:rsid w:val="FCDF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2025-07-25T01:33:00Z</dcterms:created>
  <dc:creator>administrator</dc:creator>
  <cp:lastModifiedBy>administrator</cp:lastModifiedBy>
  <dcterms:modified xsi:type="dcterms:W3CDTF">2026-07-06T08:43:28Z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