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15BDD">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简体" w:cs="Times New Roman"/>
          <w:b w:val="0"/>
          <w:bCs w:val="0"/>
          <w:spacing w:val="-11"/>
          <w:kern w:val="0"/>
          <w:sz w:val="44"/>
          <w:szCs w:val="44"/>
          <w:highlight w:val="none"/>
          <w:lang w:val="en-US" w:eastAsia="zh-CN" w:bidi="ar-SA"/>
        </w:rPr>
      </w:pPr>
      <w:bookmarkStart w:id="0" w:name="_GoBack"/>
      <w:r>
        <w:rPr>
          <w:rFonts w:hint="default" w:ascii="Times New Roman" w:hAnsi="Times New Roman" w:eastAsia="方正仿宋_GB2312" w:cs="Times New Roman"/>
          <w:b w:val="0"/>
          <w:bCs w:val="0"/>
          <w:spacing w:val="-11"/>
          <w:kern w:val="0"/>
          <w:sz w:val="32"/>
          <w:szCs w:val="32"/>
          <w:highlight w:val="none"/>
          <w:lang w:val="en-US" w:eastAsia="zh-CN" w:bidi="ar-SA"/>
        </w:rPr>
        <w:t>附件3</w:t>
      </w:r>
    </w:p>
    <w:p w14:paraId="4857680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pacing w:val="-11"/>
          <w:kern w:val="0"/>
          <w:sz w:val="44"/>
          <w:szCs w:val="44"/>
          <w:highlight w:val="none"/>
          <w:lang w:val="en-US" w:eastAsia="zh-CN" w:bidi="ar-SA"/>
        </w:rPr>
      </w:pPr>
    </w:p>
    <w:p w14:paraId="4DEDDC9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pacing w:val="-11"/>
          <w:kern w:val="0"/>
          <w:sz w:val="44"/>
          <w:szCs w:val="44"/>
          <w:highlight w:val="none"/>
          <w:lang w:val="en-US" w:eastAsia="zh-CN" w:bidi="ar-SA"/>
        </w:rPr>
      </w:pPr>
      <w:r>
        <w:rPr>
          <w:rFonts w:hint="default" w:ascii="Times New Roman" w:hAnsi="Times New Roman" w:eastAsia="方正小标宋简体" w:cs="Times New Roman"/>
          <w:b w:val="0"/>
          <w:bCs w:val="0"/>
          <w:spacing w:val="-11"/>
          <w:kern w:val="0"/>
          <w:sz w:val="44"/>
          <w:szCs w:val="44"/>
          <w:highlight w:val="none"/>
          <w:lang w:val="en-US" w:eastAsia="zh-CN" w:bidi="ar-SA"/>
        </w:rPr>
        <w:t>六安市2026年高技能贯通培养招生报名信息（</w:t>
      </w:r>
      <w:r>
        <w:rPr>
          <w:rFonts w:hint="default" w:ascii="Times New Roman" w:hAnsi="Times New Roman" w:eastAsia="方正小标宋简体" w:cs="Times New Roman"/>
          <w:b w:val="0"/>
          <w:bCs w:val="0"/>
          <w:spacing w:val="-11"/>
          <w:kern w:val="0"/>
          <w:sz w:val="44"/>
          <w:szCs w:val="44"/>
          <w:highlight w:val="none"/>
          <w:lang w:val="en-US" w:eastAsia="zh-CN" w:bidi="ar-SA"/>
        </w:rPr>
        <w:t>承诺</w:t>
      </w:r>
      <w:r>
        <w:rPr>
          <w:rFonts w:hint="default" w:ascii="Times New Roman" w:hAnsi="Times New Roman" w:eastAsia="方正小标宋简体" w:cs="Times New Roman"/>
          <w:b w:val="0"/>
          <w:bCs w:val="0"/>
          <w:spacing w:val="-11"/>
          <w:kern w:val="0"/>
          <w:sz w:val="44"/>
          <w:szCs w:val="44"/>
          <w:highlight w:val="none"/>
          <w:lang w:val="en-US" w:eastAsia="zh-CN" w:bidi="ar-SA"/>
        </w:rPr>
        <w:t>）表</w:t>
      </w:r>
    </w:p>
    <w:bookmarkEnd w:id="0"/>
    <w:tbl>
      <w:tblPr>
        <w:tblStyle w:val="4"/>
        <w:tblpPr w:leftFromText="180" w:rightFromText="180" w:vertAnchor="text" w:horzAnchor="page" w:tblpX="1534" w:tblpY="541"/>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242"/>
        <w:gridCol w:w="1309"/>
        <w:gridCol w:w="1868"/>
        <w:gridCol w:w="851"/>
        <w:gridCol w:w="1288"/>
      </w:tblGrid>
      <w:tr w14:paraId="771E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31" w:type="dxa"/>
            <w:vAlign w:val="center"/>
          </w:tcPr>
          <w:p w14:paraId="0B9A64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准考证号</w:t>
            </w:r>
          </w:p>
        </w:tc>
        <w:tc>
          <w:tcPr>
            <w:tcW w:w="2242" w:type="dxa"/>
            <w:vAlign w:val="center"/>
          </w:tcPr>
          <w:p w14:paraId="6AE725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1309" w:type="dxa"/>
            <w:vAlign w:val="center"/>
          </w:tcPr>
          <w:p w14:paraId="5CDC38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姓名</w:t>
            </w:r>
          </w:p>
        </w:tc>
        <w:tc>
          <w:tcPr>
            <w:tcW w:w="1868" w:type="dxa"/>
            <w:vAlign w:val="center"/>
          </w:tcPr>
          <w:p w14:paraId="67C737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851" w:type="dxa"/>
            <w:vAlign w:val="center"/>
          </w:tcPr>
          <w:p w14:paraId="6809197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性别</w:t>
            </w:r>
          </w:p>
        </w:tc>
        <w:tc>
          <w:tcPr>
            <w:tcW w:w="1288" w:type="dxa"/>
            <w:vAlign w:val="center"/>
          </w:tcPr>
          <w:p w14:paraId="66B8DF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r>
      <w:tr w14:paraId="29E7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731" w:type="dxa"/>
            <w:vAlign w:val="center"/>
          </w:tcPr>
          <w:p w14:paraId="490E08E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身份证号</w:t>
            </w:r>
          </w:p>
        </w:tc>
        <w:tc>
          <w:tcPr>
            <w:tcW w:w="2242" w:type="dxa"/>
            <w:vAlign w:val="center"/>
          </w:tcPr>
          <w:p w14:paraId="1F9F9F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4028" w:type="dxa"/>
            <w:gridSpan w:val="3"/>
            <w:vAlign w:val="center"/>
          </w:tcPr>
          <w:p w14:paraId="7B9F8DE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中考总分一</w:t>
            </w:r>
          </w:p>
        </w:tc>
        <w:tc>
          <w:tcPr>
            <w:tcW w:w="1288" w:type="dxa"/>
            <w:vAlign w:val="center"/>
          </w:tcPr>
          <w:p w14:paraId="1E6185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r>
      <w:tr w14:paraId="224B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731" w:type="dxa"/>
            <w:vAlign w:val="center"/>
          </w:tcPr>
          <w:p w14:paraId="192EB5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报名点学校</w:t>
            </w:r>
          </w:p>
        </w:tc>
        <w:tc>
          <w:tcPr>
            <w:tcW w:w="2242" w:type="dxa"/>
            <w:vAlign w:val="center"/>
          </w:tcPr>
          <w:p w14:paraId="1A038D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4028" w:type="dxa"/>
            <w:gridSpan w:val="3"/>
            <w:vAlign w:val="center"/>
          </w:tcPr>
          <w:p w14:paraId="22E95F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中考总分二</w:t>
            </w:r>
          </w:p>
        </w:tc>
        <w:tc>
          <w:tcPr>
            <w:tcW w:w="1288" w:type="dxa"/>
            <w:vAlign w:val="center"/>
          </w:tcPr>
          <w:p w14:paraId="79C355F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p>
        </w:tc>
      </w:tr>
      <w:tr w14:paraId="632D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31" w:type="dxa"/>
            <w:vMerge w:val="restart"/>
            <w:vAlign w:val="center"/>
          </w:tcPr>
          <w:p w14:paraId="4EB01B0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监护人</w:t>
            </w:r>
          </w:p>
        </w:tc>
        <w:tc>
          <w:tcPr>
            <w:tcW w:w="2242" w:type="dxa"/>
            <w:vAlign w:val="center"/>
          </w:tcPr>
          <w:p w14:paraId="39057D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称谓</w:t>
            </w:r>
          </w:p>
        </w:tc>
        <w:tc>
          <w:tcPr>
            <w:tcW w:w="1309" w:type="dxa"/>
            <w:vAlign w:val="center"/>
          </w:tcPr>
          <w:p w14:paraId="0FD5FA6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姓名</w:t>
            </w:r>
          </w:p>
        </w:tc>
        <w:tc>
          <w:tcPr>
            <w:tcW w:w="4007" w:type="dxa"/>
            <w:gridSpan w:val="3"/>
            <w:vAlign w:val="center"/>
          </w:tcPr>
          <w:p w14:paraId="394E87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联系方式（手机号码）</w:t>
            </w:r>
          </w:p>
        </w:tc>
      </w:tr>
      <w:tr w14:paraId="546F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31" w:type="dxa"/>
            <w:vMerge w:val="continue"/>
            <w:vAlign w:val="center"/>
          </w:tcPr>
          <w:p w14:paraId="0B201C3A">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2242" w:type="dxa"/>
            <w:vAlign w:val="center"/>
          </w:tcPr>
          <w:p w14:paraId="7BEBF092">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1309" w:type="dxa"/>
            <w:vAlign w:val="center"/>
          </w:tcPr>
          <w:p w14:paraId="50DF5253">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4007" w:type="dxa"/>
            <w:gridSpan w:val="3"/>
            <w:vAlign w:val="center"/>
          </w:tcPr>
          <w:p w14:paraId="7B043417">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r>
      <w:tr w14:paraId="5F04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31" w:type="dxa"/>
            <w:vMerge w:val="continue"/>
            <w:vAlign w:val="center"/>
          </w:tcPr>
          <w:p w14:paraId="7D1BFAF0">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2242" w:type="dxa"/>
            <w:vAlign w:val="center"/>
          </w:tcPr>
          <w:p w14:paraId="39F013DC">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1309" w:type="dxa"/>
            <w:vAlign w:val="center"/>
          </w:tcPr>
          <w:p w14:paraId="52658F99">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c>
          <w:tcPr>
            <w:tcW w:w="4007" w:type="dxa"/>
            <w:gridSpan w:val="3"/>
            <w:vAlign w:val="center"/>
          </w:tcPr>
          <w:p w14:paraId="35E8F65D">
            <w:pPr>
              <w:jc w:val="center"/>
              <w:rPr>
                <w:rFonts w:hint="default" w:ascii="Times New Roman" w:hAnsi="Times New Roman" w:eastAsia="方正仿宋_GB2312" w:cs="Times New Roman"/>
                <w:b w:val="0"/>
                <w:bCs w:val="0"/>
                <w:spacing w:val="-11"/>
                <w:kern w:val="0"/>
                <w:sz w:val="32"/>
                <w:szCs w:val="32"/>
                <w:highlight w:val="none"/>
                <w:lang w:val="en-US" w:eastAsia="zh-CN" w:bidi="ar-SA"/>
              </w:rPr>
            </w:pPr>
          </w:p>
        </w:tc>
      </w:tr>
      <w:tr w14:paraId="3ABC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9289" w:type="dxa"/>
            <w:gridSpan w:val="6"/>
            <w:vAlign w:val="center"/>
          </w:tcPr>
          <w:p w14:paraId="3AF35D14">
            <w:pPr>
              <w:jc w:val="both"/>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本人郑重承诺：</w:t>
            </w:r>
          </w:p>
          <w:p w14:paraId="41637BB9">
            <w:pPr>
              <w:ind w:firstLine="596" w:firstLineChars="200"/>
              <w:jc w:val="both"/>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 xml:space="preserve">如被“3+4”、“3+2+2”试点招生录取，不再参与后续其他批次的高中阶段教育招生录取；录取后如放弃，不再被其他学校录取。本人充分知晓，录取资格具有唯一性，若在录取后自行放弃，则视为自动放弃本年度被其他任何普通高中和五年制高职学校录取的资格，由此产生的一切后果由本人及监护人承担。 </w:t>
            </w:r>
          </w:p>
          <w:p w14:paraId="3A1D06C5">
            <w:pPr>
              <w:jc w:val="both"/>
              <w:rPr>
                <w:rFonts w:hint="default" w:ascii="Times New Roman" w:hAnsi="Times New Roman" w:eastAsia="方正仿宋_GB2312" w:cs="Times New Roman"/>
                <w:b w:val="0"/>
                <w:bCs w:val="0"/>
                <w:spacing w:val="-11"/>
                <w:kern w:val="0"/>
                <w:sz w:val="32"/>
                <w:szCs w:val="32"/>
                <w:highlight w:val="none"/>
                <w:lang w:val="en-US" w:eastAsia="zh-CN" w:bidi="ar-SA"/>
              </w:rPr>
            </w:pPr>
          </w:p>
          <w:p w14:paraId="38253918">
            <w:pPr>
              <w:jc w:val="both"/>
              <w:rPr>
                <w:rFonts w:hint="default" w:ascii="Times New Roman" w:hAnsi="Times New Roman" w:eastAsia="方正仿宋_GB2312" w:cs="Times New Roman"/>
                <w:b w:val="0"/>
                <w:bCs w:val="0"/>
                <w:spacing w:val="-11"/>
                <w:kern w:val="0"/>
                <w:sz w:val="32"/>
                <w:szCs w:val="32"/>
                <w:highlight w:val="none"/>
                <w:lang w:val="en-US" w:eastAsia="zh-CN" w:bidi="ar-SA"/>
              </w:rPr>
            </w:pPr>
          </w:p>
          <w:p w14:paraId="68937298">
            <w:pPr>
              <w:ind w:firstLine="894" w:firstLineChars="300"/>
              <w:jc w:val="both"/>
              <w:rPr>
                <w:rFonts w:hint="default" w:ascii="Times New Roman" w:hAnsi="Times New Roman" w:eastAsia="方正仿宋_GB2312" w:cs="Times New Roman"/>
                <w:b w:val="0"/>
                <w:bCs w:val="0"/>
                <w:spacing w:val="-11"/>
                <w:kern w:val="0"/>
                <w:sz w:val="32"/>
                <w:szCs w:val="32"/>
                <w:highlight w:val="none"/>
                <w:lang w:val="en-US" w:eastAsia="zh-CN" w:bidi="ar-SA"/>
              </w:rPr>
            </w:pPr>
            <w:r>
              <w:rPr>
                <w:rFonts w:hint="default" w:ascii="Times New Roman" w:hAnsi="Times New Roman" w:eastAsia="方正仿宋_GB2312" w:cs="Times New Roman"/>
                <w:b w:val="0"/>
                <w:bCs w:val="0"/>
                <w:spacing w:val="-11"/>
                <w:kern w:val="0"/>
                <w:sz w:val="32"/>
                <w:szCs w:val="32"/>
                <w:highlight w:val="none"/>
                <w:lang w:val="en-US" w:eastAsia="zh-CN" w:bidi="ar-SA"/>
              </w:rPr>
              <w:t>考生签名:                          家长签名:</w:t>
            </w:r>
          </w:p>
          <w:p w14:paraId="6A5E68DD">
            <w:pPr>
              <w:jc w:val="both"/>
              <w:rPr>
                <w:rFonts w:hint="default" w:ascii="Times New Roman" w:hAnsi="Times New Roman" w:eastAsia="方正仿宋_GB2312" w:cs="Times New Roman"/>
                <w:b w:val="0"/>
                <w:bCs w:val="0"/>
                <w:spacing w:val="-11"/>
                <w:kern w:val="0"/>
                <w:sz w:val="32"/>
                <w:szCs w:val="32"/>
                <w:highlight w:val="none"/>
                <w:lang w:val="en-US" w:eastAsia="zh-CN" w:bidi="ar-SA"/>
              </w:rPr>
            </w:pPr>
          </w:p>
        </w:tc>
      </w:tr>
    </w:tbl>
    <w:p w14:paraId="59DF16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BA84853-ECC9-4705-B63C-D4B880D6D47B}"/>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FB92DF34-F663-48DD-AC2E-1D87ADAB0CE6}"/>
  </w:font>
  <w:font w:name="方正小标宋简体">
    <w:panose1 w:val="02010600010101010101"/>
    <w:charset w:val="86"/>
    <w:family w:val="auto"/>
    <w:pitch w:val="default"/>
    <w:sig w:usb0="00000001" w:usb1="080E0000" w:usb2="00000000" w:usb3="00000000" w:csb0="00040000" w:csb1="00000000"/>
    <w:embedRegular r:id="rId3" w:fontKey="{61C02E46-E631-442B-A4D0-15E5D0832AC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24E3D"/>
    <w:rsid w:val="52024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20" w:lineRule="exact"/>
      <w:ind w:firstLine="720" w:firstLineChars="200"/>
    </w:pPr>
    <w:rPr>
      <w:rFonts w:ascii="仿宋_GB2312" w:hAnsi="仿宋_GB2312" w:eastAsia="仿宋_GB2312"/>
      <w:sz w:val="3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2026-06-30T01:16:00Z</dcterms:created>
  <dc:creator>Jack·son</dc:creator>
  <cp:lastModifiedBy>Jack·son</cp:lastModifiedBy>
  <dcterms:modified xsi:type="dcterms:W3CDTF">2026-06-30T01:18:49Z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178222538CE6480F90889B622FC1460A_11</vt:lpwstr>
  </property>
  <property fmtid="{D5CDD505-2E9C-101B-9397-08002B2CF9AE}" pid="4" name="KSOTemplateDocerSaveRecord">
    <vt:lpwstr>eyJoZGlkIjoiYzkwZDNhOTNhNmYwY2JjNTcyM2M1ODRiYzZiNGU5NDYiLCJ1c2VySWQiOiIyNzgzNTY0MTMifQ==</vt:lpwstr>
  </property>
</Properties>
</file>