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方正黑体_GBK" w:hAnsi="宋体" w:eastAsia="方正黑体_GBK"/>
          <w:kern w:val="0"/>
          <w:sz w:val="28"/>
          <w:szCs w:val="28"/>
        </w:rPr>
      </w:pPr>
      <w:r>
        <w:rPr>
          <w:rFonts w:hint="eastAsia" w:ascii="方正黑体_GBK" w:hAnsi="宋体" w:eastAsia="方正黑体_GBK"/>
          <w:kern w:val="0"/>
          <w:sz w:val="28"/>
          <w:szCs w:val="28"/>
        </w:rPr>
        <w:t>附件1</w:t>
      </w:r>
    </w:p>
    <w:p>
      <w:pPr>
        <w:spacing w:line="360" w:lineRule="auto"/>
        <w:ind w:firstLine="645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安徽省中等职业学校优秀论文评选参考选题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1.落实立德树人根本任务，推进新时代中国特色社会主义思想进教材进课堂进头脑、构建职业教育“三全育人”新格局、创新</w:t>
      </w:r>
      <w:r>
        <w:rPr>
          <w:rFonts w:hint="eastAsia" w:ascii="方正仿宋_GBK"/>
          <w:lang w:val="en-US" w:eastAsia="zh-CN"/>
        </w:rPr>
        <w:t>中等</w:t>
      </w:r>
      <w:r>
        <w:rPr>
          <w:rFonts w:hint="eastAsia" w:ascii="方正仿宋_GBK"/>
        </w:rPr>
        <w:t>职业学校思想政治教育模式的实践探索；</w:t>
      </w:r>
    </w:p>
    <w:p>
      <w:pPr>
        <w:spacing w:line="520" w:lineRule="exact"/>
        <w:ind w:firstLine="640" w:firstLineChars="200"/>
        <w:jc w:val="both"/>
        <w:rPr>
          <w:rFonts w:hint="default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2</w:t>
      </w:r>
      <w:r>
        <w:rPr>
          <w:rFonts w:hint="eastAsia" w:ascii="方正仿宋_GBK"/>
        </w:rPr>
        <w:t>.</w:t>
      </w:r>
      <w:r>
        <w:rPr>
          <w:rFonts w:hint="eastAsia" w:ascii="方正仿宋_GBK"/>
          <w:lang w:val="en-US" w:eastAsia="zh-CN"/>
        </w:rPr>
        <w:t>职业教育“五金”建设的实践探索；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3</w:t>
      </w:r>
      <w:r>
        <w:rPr>
          <w:rFonts w:hint="eastAsia" w:ascii="方正仿宋_GBK"/>
        </w:rPr>
        <w:t>.职业教育</w:t>
      </w:r>
      <w:r>
        <w:rPr>
          <w:rFonts w:hint="eastAsia" w:ascii="方正仿宋_GBK"/>
          <w:lang w:val="en-US" w:eastAsia="zh-CN"/>
        </w:rPr>
        <w:t>专业</w:t>
      </w:r>
      <w:r>
        <w:rPr>
          <w:rFonts w:hint="eastAsia" w:ascii="方正仿宋_GBK"/>
        </w:rPr>
        <w:t>教学标准</w:t>
      </w:r>
      <w:r>
        <w:rPr>
          <w:rFonts w:hint="eastAsia" w:ascii="方正仿宋_GBK"/>
          <w:lang w:eastAsia="zh-CN"/>
        </w:rPr>
        <w:t>（</w:t>
      </w:r>
      <w:r>
        <w:rPr>
          <w:rFonts w:hint="eastAsia" w:ascii="方正仿宋_GBK"/>
          <w:lang w:val="en-US" w:eastAsia="zh-CN"/>
        </w:rPr>
        <w:t>2025年修订</w:t>
      </w:r>
      <w:r>
        <w:rPr>
          <w:rFonts w:hint="eastAsia" w:ascii="方正仿宋_GBK"/>
          <w:lang w:eastAsia="zh-CN"/>
        </w:rPr>
        <w:t>）</w:t>
      </w:r>
      <w:r>
        <w:rPr>
          <w:rFonts w:hint="eastAsia" w:ascii="方正仿宋_GBK"/>
          <w:lang w:val="en-US" w:eastAsia="zh-CN"/>
        </w:rPr>
        <w:t>在中等职业学校教育教学中的实施策略与典型案例研究</w:t>
      </w:r>
      <w:r>
        <w:rPr>
          <w:rFonts w:hint="eastAsia" w:ascii="方正仿宋_GBK"/>
        </w:rPr>
        <w:t>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4</w:t>
      </w:r>
      <w:r>
        <w:rPr>
          <w:rFonts w:hint="eastAsia" w:ascii="方正仿宋_GBK"/>
        </w:rPr>
        <w:t>.坚持产</w:t>
      </w:r>
      <w:bookmarkStart w:id="0" w:name="_GoBack"/>
      <w:bookmarkEnd w:id="0"/>
      <w:r>
        <w:rPr>
          <w:rFonts w:hint="eastAsia" w:ascii="方正仿宋_GBK"/>
        </w:rPr>
        <w:t>教融合、工学结合、知行合一、校企“双元”育人机制的实践探索；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5</w:t>
      </w:r>
      <w:r>
        <w:rPr>
          <w:rFonts w:hint="eastAsia" w:ascii="方正仿宋_GBK"/>
        </w:rPr>
        <w:t>.</w:t>
      </w:r>
      <w:r>
        <w:rPr>
          <w:rFonts w:hint="eastAsia" w:ascii="方正仿宋_GBK"/>
          <w:lang w:val="en-US" w:eastAsia="zh-CN"/>
        </w:rPr>
        <w:t>人工智能在教学、实训、评价等中的应用实践</w:t>
      </w:r>
      <w:r>
        <w:rPr>
          <w:rFonts w:hint="eastAsia" w:ascii="方正仿宋_GBK"/>
        </w:rPr>
        <w:t>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6.</w:t>
      </w:r>
      <w:r>
        <w:rPr>
          <w:rFonts w:hint="eastAsia" w:ascii="方正仿宋_GBK"/>
        </w:rPr>
        <w:t>探索完善以学习者为中心的</w:t>
      </w:r>
      <w:r>
        <w:rPr>
          <w:rFonts w:hint="eastAsia" w:ascii="方正仿宋_GBK"/>
          <w:lang w:val="en-US" w:eastAsia="zh-CN"/>
        </w:rPr>
        <w:t>课堂</w:t>
      </w:r>
      <w:r>
        <w:rPr>
          <w:rFonts w:hint="eastAsia" w:ascii="方正仿宋_GBK"/>
        </w:rPr>
        <w:t>教学评价体系，推动</w:t>
      </w:r>
      <w:r>
        <w:rPr>
          <w:rFonts w:hint="eastAsia" w:ascii="方正仿宋_GBK"/>
          <w:lang w:val="en-US" w:eastAsia="zh-CN"/>
        </w:rPr>
        <w:t>中等</w:t>
      </w:r>
      <w:r>
        <w:rPr>
          <w:rFonts w:hint="eastAsia" w:ascii="方正仿宋_GBK"/>
        </w:rPr>
        <w:t>职业学校“课堂革命”纵深发展的实践；</w:t>
      </w:r>
    </w:p>
    <w:p>
      <w:pPr>
        <w:spacing w:line="520" w:lineRule="exact"/>
        <w:ind w:firstLine="640" w:firstLineChars="200"/>
        <w:rPr>
          <w:rFonts w:hint="eastAsia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7.区域中等职业教育教研体系建设、校本教研、教研组建设、校本教学（课题）研究的实践探索；</w:t>
      </w:r>
    </w:p>
    <w:p>
      <w:pPr>
        <w:spacing w:line="520" w:lineRule="exact"/>
        <w:ind w:firstLine="640" w:firstLineChars="200"/>
        <w:rPr>
          <w:rFonts w:hint="default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8.中等职业学校思想政治、语文、历史统编教材落地实施的策略和案例研究；</w:t>
      </w:r>
    </w:p>
    <w:p>
      <w:pPr>
        <w:spacing w:line="520" w:lineRule="exact"/>
        <w:ind w:firstLine="640" w:firstLineChars="200"/>
        <w:rPr>
          <w:rFonts w:hint="eastAsia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9.中等职业教育服务乡村振兴促进共同富裕策略和案例研究；</w:t>
      </w:r>
    </w:p>
    <w:p>
      <w:pPr>
        <w:spacing w:line="520" w:lineRule="exact"/>
        <w:ind w:firstLine="640" w:firstLineChars="200"/>
        <w:rPr>
          <w:rFonts w:hint="default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10.培养“</w:t>
      </w:r>
      <w:r>
        <w:rPr>
          <w:rFonts w:hint="eastAsia" w:ascii="方正仿宋_GBK"/>
        </w:rPr>
        <w:t>双师型”教师队伍，促进</w:t>
      </w:r>
      <w:r>
        <w:rPr>
          <w:rFonts w:hint="eastAsia" w:ascii="方正仿宋_GBK"/>
          <w:lang w:val="en-US" w:eastAsia="zh-CN"/>
        </w:rPr>
        <w:t>中职</w:t>
      </w:r>
      <w:r>
        <w:rPr>
          <w:rFonts w:hint="eastAsia" w:ascii="方正仿宋_GBK"/>
        </w:rPr>
        <w:t>教师专业化成长的实践探索</w:t>
      </w:r>
      <w:r>
        <w:rPr>
          <w:rFonts w:hint="eastAsia" w:ascii="方正仿宋_GBK"/>
          <w:lang w:eastAsia="zh-CN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22"/>
    <w:rsid w:val="000578D1"/>
    <w:rsid w:val="00161B52"/>
    <w:rsid w:val="00723222"/>
    <w:rsid w:val="009322F4"/>
    <w:rsid w:val="00A05967"/>
    <w:rsid w:val="02B00BF5"/>
    <w:rsid w:val="05377B18"/>
    <w:rsid w:val="05FE0636"/>
    <w:rsid w:val="06A4189D"/>
    <w:rsid w:val="071E4C9B"/>
    <w:rsid w:val="0B3D3969"/>
    <w:rsid w:val="0BA25F0B"/>
    <w:rsid w:val="0F825E34"/>
    <w:rsid w:val="15626318"/>
    <w:rsid w:val="15B81994"/>
    <w:rsid w:val="19367076"/>
    <w:rsid w:val="1AED1462"/>
    <w:rsid w:val="1D4704DA"/>
    <w:rsid w:val="1FE04BDC"/>
    <w:rsid w:val="22AC4A6F"/>
    <w:rsid w:val="24D81F00"/>
    <w:rsid w:val="28B67BD6"/>
    <w:rsid w:val="2E8A3E1E"/>
    <w:rsid w:val="32A27EA0"/>
    <w:rsid w:val="33C644F5"/>
    <w:rsid w:val="3A661AB2"/>
    <w:rsid w:val="3B7E6FCC"/>
    <w:rsid w:val="3B81506E"/>
    <w:rsid w:val="3F0F2990"/>
    <w:rsid w:val="44471D2E"/>
    <w:rsid w:val="4A227A1C"/>
    <w:rsid w:val="4E6A7BE3"/>
    <w:rsid w:val="502C0DFA"/>
    <w:rsid w:val="533E33EC"/>
    <w:rsid w:val="5C571B18"/>
    <w:rsid w:val="5C9349C5"/>
    <w:rsid w:val="5CD252D1"/>
    <w:rsid w:val="5D587EC0"/>
    <w:rsid w:val="5FB07420"/>
    <w:rsid w:val="60832ABC"/>
    <w:rsid w:val="618D2913"/>
    <w:rsid w:val="61E92122"/>
    <w:rsid w:val="62993160"/>
    <w:rsid w:val="62D06D1D"/>
    <w:rsid w:val="63DF728D"/>
    <w:rsid w:val="64406FC4"/>
    <w:rsid w:val="64A37553"/>
    <w:rsid w:val="66CE70DB"/>
    <w:rsid w:val="689E7819"/>
    <w:rsid w:val="69877444"/>
    <w:rsid w:val="6D1B05CF"/>
    <w:rsid w:val="6E900B48"/>
    <w:rsid w:val="7314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388</Characters>
  <Lines>3</Lines>
  <Paragraphs>1</Paragraphs>
  <TotalTime>34</TotalTime>
  <ScaleCrop>false</ScaleCrop>
  <LinksUpToDate>false</LinksUpToDate>
  <CharactersWithSpaces>388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2021-04-21T00:34:00Z</dcterms:created>
  <dc:creator>倪朦</dc:creator>
  <cp:lastModifiedBy>倪朦</cp:lastModifiedBy>
  <cp:lastPrinted>2024-02-21T07:39:00Z</cp:lastPrinted>
  <dcterms:modified xsi:type="dcterms:W3CDTF">2025-03-03T01:22:13Z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FCBC93D5CD6C44039628240C27A71AAF</vt:lpwstr>
  </property>
</Properties>
</file>