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附件4：</w:t>
      </w:r>
    </w:p>
    <w:tbl>
      <w:tblPr>
        <w:tblStyle w:val="3"/>
        <w:tblW w:w="14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90"/>
        <w:gridCol w:w="2007"/>
        <w:gridCol w:w="1589"/>
        <w:gridCol w:w="1779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六安市教育信息技术研究课题重要事项变更申请信息汇总表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                  填表人：                    联系电话：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立项号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申请变更事项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1.XX变更。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>原...，现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变更为...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2.XX变更。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>原...，现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变更为...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...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/>
                <w:color w:val="auto"/>
                <w:sz w:val="20"/>
                <w:szCs w:val="21"/>
                <w:shd w:val="clear" w:color="auto" w:fill="auto"/>
              </w:rPr>
              <w:t>1.</w:t>
            </w:r>
            <w:r>
              <w:rPr>
                <w:rFonts w:hint="eastAsia"/>
                <w:color w:val="auto"/>
                <w:sz w:val="20"/>
                <w:szCs w:val="21"/>
                <w:shd w:val="clear" w:color="auto" w:fill="auto"/>
                <w:lang w:val="en-US" w:eastAsia="zh-CN"/>
              </w:rPr>
              <w:t>由各县（区）、市属学校课题管理机构使用Excel填写此表；2..如表中内容与课题组提交的变更申请表内容不一致，市级审核以此表为准。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3" w:right="1440" w:bottom="1531" w:left="144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2EC9"/>
    <w:rsid w:val="02255D6A"/>
    <w:rsid w:val="13D71247"/>
    <w:rsid w:val="14F138BE"/>
    <w:rsid w:val="1AE53875"/>
    <w:rsid w:val="24E411C9"/>
    <w:rsid w:val="37C44530"/>
    <w:rsid w:val="6FFFDB17"/>
    <w:rsid w:val="70FF7A23"/>
    <w:rsid w:val="78383013"/>
    <w:rsid w:val="7BFA2EC9"/>
    <w:rsid w:val="7CBD0B87"/>
    <w:rsid w:val="7D1112B6"/>
    <w:rsid w:val="7FDB1BEE"/>
    <w:rsid w:val="DEE7C1C7"/>
    <w:rsid w:val="FFA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200" w:firstLineChars="200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2023-11-15T10:55:00Z</dcterms:created>
  <dc:creator>陈静</dc:creator>
  <cp:lastModifiedBy>administrator</cp:lastModifiedBy>
  <dcterms:modified xsi:type="dcterms:W3CDTF">2024-09-12T16:08:18Z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84B1C5C6D9F0657EE392E266F9AA528F</vt:lpwstr>
  </property>
</Properties>
</file>