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_GBK" w:eastAsia="方正小标宋_GBK"/>
          <w:color w:val="auto"/>
          <w:sz w:val="44"/>
        </w:rPr>
      </w:pPr>
    </w:p>
    <w:p>
      <w:pPr>
        <w:jc w:val="center"/>
        <w:rPr>
          <w:rFonts w:ascii="方正小标宋_GBK" w:eastAsia="方正小标宋_GBK"/>
          <w:color w:val="auto"/>
          <w:sz w:val="44"/>
        </w:rPr>
      </w:pPr>
      <w:r>
        <w:rPr>
          <w:rFonts w:hint="eastAsia" w:ascii="方正小标宋_GBK" w:eastAsia="方正小标宋_GBK"/>
          <w:color w:val="auto"/>
          <w:sz w:val="44"/>
          <w:lang w:eastAsia="zh-CN"/>
        </w:rPr>
        <w:t>六安市</w:t>
      </w:r>
      <w:r>
        <w:rPr>
          <w:rFonts w:hint="eastAsia" w:ascii="方正小标宋_GBK" w:eastAsia="方正小标宋_GBK"/>
          <w:color w:val="auto"/>
          <w:sz w:val="44"/>
        </w:rPr>
        <w:t>教育信息技术研究课题</w:t>
      </w: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rFonts w:ascii="方正小标宋_GBK" w:eastAsia="方正小标宋_GBK"/>
          <w:color w:val="auto"/>
          <w:sz w:val="72"/>
        </w:rPr>
      </w:pPr>
      <w:r>
        <w:rPr>
          <w:rFonts w:hint="eastAsia" w:ascii="方正小标宋_GBK" w:eastAsia="方正小标宋_GBK"/>
          <w:color w:val="auto"/>
          <w:sz w:val="72"/>
        </w:rPr>
        <w:t>开 题 报 告</w:t>
      </w: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b/>
          <w:color w:val="auto"/>
          <w:sz w:val="44"/>
        </w:rPr>
      </w:pPr>
    </w:p>
    <w:p>
      <w:pPr>
        <w:spacing w:line="600" w:lineRule="exact"/>
        <w:ind w:left="880"/>
        <w:rPr>
          <w:rFonts w:hint="default" w:ascii="宋体" w:hAnsi="宋体" w:eastAsia="宋体" w:cs="宋体"/>
          <w:b/>
          <w:color w:val="auto"/>
          <w:spacing w:val="3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0"/>
          <w:sz w:val="32"/>
        </w:rPr>
        <w:t>课题立项号</w:t>
      </w:r>
      <w:r>
        <w:rPr>
          <w:rFonts w:hint="eastAsia" w:ascii="宋体" w:hAnsi="宋体" w:eastAsia="宋体" w:cs="宋体"/>
          <w:color w:val="auto"/>
          <w:spacing w:val="30"/>
          <w:sz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pacing w:val="30"/>
          <w:sz w:val="32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pacing w:val="30"/>
          <w:sz w:val="32"/>
          <w:u w:val="single"/>
        </w:rPr>
        <w:tab/>
      </w:r>
      <w:r>
        <w:rPr>
          <w:rFonts w:hint="eastAsia" w:ascii="宋体" w:hAnsi="宋体" w:cs="宋体"/>
          <w:b/>
          <w:color w:val="auto"/>
          <w:spacing w:val="30"/>
          <w:sz w:val="32"/>
          <w:u w:val="single"/>
          <w:lang w:val="en-US" w:eastAsia="zh-CN"/>
        </w:rPr>
        <w:t xml:space="preserve">  </w:t>
      </w:r>
    </w:p>
    <w:p>
      <w:pPr>
        <w:spacing w:line="600" w:lineRule="exact"/>
        <w:ind w:left="880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 xml:space="preserve">课 题 名 称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32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</w:rPr>
        <w:t xml:space="preserve"> </w:t>
      </w:r>
    </w:p>
    <w:p>
      <w:pPr>
        <w:spacing w:line="600" w:lineRule="exact"/>
        <w:ind w:left="880"/>
        <w:rPr>
          <w:rFonts w:hint="eastAsia" w:ascii="宋体" w:hAnsi="宋体" w:eastAsia="宋体" w:cs="宋体"/>
          <w:color w:val="auto"/>
          <w:spacing w:val="30"/>
          <w:sz w:val="32"/>
        </w:rPr>
      </w:pPr>
      <w:r>
        <w:rPr>
          <w:rFonts w:hint="eastAsia" w:ascii="宋体" w:hAnsi="宋体" w:eastAsia="宋体" w:cs="宋体"/>
          <w:color w:val="auto"/>
          <w:spacing w:val="30"/>
          <w:sz w:val="32"/>
        </w:rPr>
        <w:t>课题负责人</w:t>
      </w:r>
      <w:r>
        <w:rPr>
          <w:rFonts w:hint="eastAsia" w:ascii="宋体" w:hAnsi="宋体" w:eastAsia="宋体" w:cs="宋体"/>
          <w:color w:val="auto"/>
          <w:spacing w:val="30"/>
          <w:sz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pacing w:val="30"/>
          <w:sz w:val="32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cs="宋体"/>
          <w:color w:val="auto"/>
          <w:sz w:val="32"/>
          <w:lang w:val="en-US" w:eastAsia="zh-CN"/>
        </w:rPr>
        <w:t>课题承担</w:t>
      </w:r>
      <w:r>
        <w:rPr>
          <w:rFonts w:hint="eastAsia" w:ascii="宋体" w:hAnsi="宋体" w:eastAsia="宋体" w:cs="宋体"/>
          <w:color w:val="auto"/>
          <w:sz w:val="32"/>
        </w:rPr>
        <w:t xml:space="preserve">单位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32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 w:hAnsi="宋体" w:eastAsia="宋体" w:cs="宋体"/>
          <w:color w:val="auto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</w:rPr>
        <w:t xml:space="preserve">填 表 日 期 </w:t>
      </w:r>
      <w:r>
        <w:rPr>
          <w:rFonts w:hint="eastAsia" w:ascii="宋体" w:hAnsi="宋体" w:eastAsia="宋体" w:cs="宋体"/>
          <w:b/>
          <w:color w:val="auto"/>
          <w:sz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u w:val="single"/>
        </w:rPr>
        <w:tab/>
      </w:r>
      <w:r>
        <w:rPr>
          <w:rFonts w:hint="eastAsia" w:ascii="宋体" w:hAnsi="宋体" w:eastAsia="宋体" w:cs="宋体"/>
          <w:color w:val="auto"/>
          <w:sz w:val="32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32"/>
          <w:lang w:val="en-US" w:eastAsia="zh-CN"/>
        </w:rPr>
        <w:t xml:space="preserve"> </w:t>
      </w:r>
    </w:p>
    <w:p>
      <w:pPr>
        <w:jc w:val="both"/>
        <w:rPr>
          <w:b/>
          <w:color w:val="auto"/>
          <w:sz w:val="44"/>
        </w:rPr>
      </w:pP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b/>
          <w:color w:val="auto"/>
          <w:sz w:val="44"/>
        </w:rPr>
      </w:pPr>
    </w:p>
    <w:p>
      <w:pPr>
        <w:jc w:val="center"/>
        <w:rPr>
          <w:rFonts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  <w:lang w:eastAsia="zh-CN"/>
        </w:rPr>
        <w:t>六安市电化教育和教师发展中心</w:t>
      </w:r>
      <w:r>
        <w:rPr>
          <w:rFonts w:hint="eastAsia" w:ascii="宋体" w:hAnsi="宋体"/>
          <w:bCs/>
          <w:color w:val="auto"/>
          <w:sz w:val="28"/>
        </w:rPr>
        <w:t xml:space="preserve"> 制</w:t>
      </w:r>
    </w:p>
    <w:p>
      <w:pPr>
        <w:jc w:val="center"/>
        <w:rPr>
          <w:rFonts w:hint="eastAsia" w:ascii="宋体" w:hAnsi="宋体"/>
          <w:bCs/>
          <w:color w:val="auto"/>
          <w:sz w:val="28"/>
        </w:rPr>
      </w:pPr>
    </w:p>
    <w:p>
      <w:pPr>
        <w:jc w:val="center"/>
        <w:rPr>
          <w:rFonts w:hint="default" w:ascii="宋体" w:hAnsi="宋体" w:eastAsiaTheme="minorEastAsia"/>
          <w:bCs/>
          <w:color w:val="auto"/>
          <w:sz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</w:rPr>
        <w:t>20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24</w:t>
      </w:r>
      <w:r>
        <w:rPr>
          <w:rFonts w:hint="eastAsia" w:ascii="宋体" w:hAnsi="宋体"/>
          <w:bCs/>
          <w:color w:val="auto"/>
          <w:sz w:val="28"/>
        </w:rPr>
        <w:t>年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 xml:space="preserve">   月</w:t>
      </w:r>
    </w:p>
    <w:tbl>
      <w:tblPr>
        <w:tblStyle w:val="3"/>
        <w:tblpPr w:leftFromText="180" w:rightFromText="180" w:vertAnchor="text" w:horzAnchor="page" w:tblpXSpec="center" w:tblpY="34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3" w:hRule="atLeast"/>
          <w:jc w:val="center"/>
        </w:trPr>
        <w:tc>
          <w:tcPr>
            <w:tcW w:w="852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一、开题活动简况：开题时间、地点、主持人、评议专家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课题组外专家不少于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  <w:lang w:eastAsia="zh-CN"/>
              </w:rPr>
              <w:t>）、</w:t>
            </w:r>
            <w:r>
              <w:rPr>
                <w:rFonts w:hint="eastAsia"/>
                <w:color w:val="auto"/>
                <w:lang w:val="en-US" w:eastAsia="zh-CN"/>
              </w:rPr>
              <w:t>与会人员等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例：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（一）时间：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（二）地点：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（三）主持人：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（四）参加人员：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（五）议程：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仿宋_GB2312" w:asciiTheme="minorEastAsia" w:hAnsiTheme="minorEastAsia" w:eastAsiaTheme="minorEastAsia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</w:rPr>
              <w:t>、×××宣读立项文件；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仿宋_GB2312" w:asciiTheme="minorEastAsia" w:hAnsiTheme="minorEastAsia" w:eastAsiaTheme="minorEastAsia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</w:rPr>
              <w:t>、课题组主要成员×××介绍研究方案；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仿宋_GB2312" w:asciiTheme="minorEastAsia" w:hAnsiTheme="minorEastAsia" w:eastAsiaTheme="minorEastAsia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</w:rPr>
              <w:t>、市、县区专家×××、×××对课题进行论证发言；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仿宋_GB2312" w:asciiTheme="minorEastAsia" w:hAnsiTheme="minorEastAsia" w:eastAsiaTheme="minorEastAsia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</w:rPr>
              <w:t>、单位领导×××表态发言；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仿宋_GB2312" w:asciiTheme="minorEastAsia" w:hAnsiTheme="minorEastAsia" w:eastAsiaTheme="minorEastAsia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</w:rPr>
              <w:t>、</w:t>
            </w:r>
          </w:p>
          <w:p>
            <w:pPr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…………………………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</w:tbl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</w:trPr>
        <w:tc>
          <w:tcPr>
            <w:tcW w:w="856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二、开题报告要点：研究对象、概念界定、框架思路、研究目标、研究内容、研究方法、实施步骤、</w:t>
            </w:r>
            <w:r>
              <w:rPr>
                <w:rFonts w:hint="eastAsia"/>
                <w:color w:val="auto"/>
                <w:lang w:val="en-US" w:eastAsia="zh-CN"/>
              </w:rPr>
              <w:t>工作</w:t>
            </w:r>
            <w:r>
              <w:rPr>
                <w:rFonts w:hint="eastAsia"/>
                <w:color w:val="auto"/>
              </w:rPr>
              <w:t>分工、预</w:t>
            </w:r>
            <w:r>
              <w:rPr>
                <w:color w:val="auto"/>
              </w:rPr>
              <w:t>期成果等，要求具体明确、可操作。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限2000字以内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</w:rPr>
              <w:t>课题负责人签名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月  日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4" w:hRule="atLeast"/>
        </w:trPr>
        <w:tc>
          <w:tcPr>
            <w:tcW w:w="8568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三、专家评议要点：</w:t>
            </w:r>
            <w:r>
              <w:rPr>
                <w:rFonts w:hint="eastAsia"/>
                <w:color w:val="auto"/>
                <w:lang w:val="en-US" w:eastAsia="zh-CN"/>
              </w:rPr>
              <w:t>评议专家侧</w:t>
            </w:r>
            <w:r>
              <w:rPr>
                <w:rFonts w:hint="eastAsia"/>
                <w:color w:val="auto"/>
              </w:rPr>
              <w:t>重于对课题组汇报要点逐项进行可行性评估，提出意见和建议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评议专家组签名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月  日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</w:trPr>
        <w:tc>
          <w:tcPr>
            <w:tcW w:w="85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四、重要变更：</w:t>
            </w:r>
            <w:r>
              <w:rPr>
                <w:rFonts w:hint="eastAsia"/>
                <w:color w:val="auto"/>
                <w:lang w:val="en-US" w:eastAsia="zh-CN"/>
              </w:rPr>
              <w:t>着</w:t>
            </w:r>
            <w:r>
              <w:rPr>
                <w:rFonts w:hint="eastAsia"/>
                <w:color w:val="auto"/>
              </w:rPr>
              <w:t>重说明研究计划</w:t>
            </w:r>
            <w:r>
              <w:rPr>
                <w:rFonts w:hint="eastAsia"/>
                <w:color w:val="auto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调整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</w:rPr>
              <w:t>，限1000</w:t>
            </w:r>
            <w:r>
              <w:rPr>
                <w:rFonts w:hint="eastAsia"/>
                <w:color w:val="auto"/>
                <w:lang w:val="en-US" w:eastAsia="zh-CN"/>
              </w:rPr>
              <w:t>字以内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</w:tbl>
    <w:p>
      <w:pPr>
        <w:pStyle w:val="2"/>
        <w:ind w:firstLine="420"/>
        <w:rPr>
          <w:color w:val="auto"/>
        </w:rPr>
      </w:pPr>
    </w:p>
    <w:p>
      <w:pPr>
        <w:pStyle w:val="2"/>
        <w:ind w:firstLine="420"/>
        <w:rPr>
          <w:color w:val="auto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85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五、</w:t>
            </w:r>
            <w:r>
              <w:rPr>
                <w:rFonts w:hint="eastAsia"/>
                <w:color w:val="auto"/>
                <w:lang w:val="en-US" w:eastAsia="zh-CN"/>
              </w:rPr>
              <w:t>课题管理</w:t>
            </w:r>
            <w:r>
              <w:rPr>
                <w:rFonts w:hint="eastAsia"/>
                <w:color w:val="auto"/>
              </w:rPr>
              <w:t>单位意见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1260" w:firstLineChars="60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单位公章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年  月  日</w:t>
            </w:r>
          </w:p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</w:trPr>
        <w:tc>
          <w:tcPr>
            <w:tcW w:w="856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六、县（区）电教机构初审意见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ind w:firstLine="4620" w:firstLineChars="220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年  月  日</w:t>
            </w:r>
          </w:p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856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七、市电化教育和教师发展中心意见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ind w:firstLine="4620" w:firstLineChars="220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年  月  日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说明：开题报告的所有签字处应为手签，签章处应为红章，其他内容电脑录入。</w:t>
      </w:r>
    </w:p>
    <w:sectPr>
      <w:pgSz w:w="11906" w:h="16838"/>
      <w:pgMar w:top="1440" w:right="1531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2EC9"/>
    <w:rsid w:val="02255D6A"/>
    <w:rsid w:val="13D71247"/>
    <w:rsid w:val="14F138BE"/>
    <w:rsid w:val="1AE53875"/>
    <w:rsid w:val="24E411C9"/>
    <w:rsid w:val="37C44530"/>
    <w:rsid w:val="5F7FBE4B"/>
    <w:rsid w:val="70FF7A23"/>
    <w:rsid w:val="78383013"/>
    <w:rsid w:val="7BFA2EC9"/>
    <w:rsid w:val="7CBD0B87"/>
    <w:rsid w:val="7D1112B6"/>
    <w:rsid w:val="7D6F298C"/>
    <w:rsid w:val="7FDB1BEE"/>
    <w:rsid w:val="B63F4BA8"/>
    <w:rsid w:val="FF332692"/>
    <w:rsid w:val="FFFFB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200" w:firstLineChars="200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2023-11-15T02:55:00Z</dcterms:created>
  <dc:creator>陈静</dc:creator>
  <cp:lastModifiedBy>administrator</cp:lastModifiedBy>
  <dcterms:modified xsi:type="dcterms:W3CDTF">2024-09-12T15:59:40Z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84B1C5C6D9F0657EE392E266F9AA528F</vt:lpwstr>
  </property>
</Properties>
</file>