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textAlignment w:val="baseline"/>
        <w:rPr>
          <w:rStyle w:val="9"/>
          <w:rFonts w:hint="eastAsia" w:ascii="楷体_GB2312" w:hAnsi="Calibri" w:eastAsia="楷体_GB2312" w:cs="楷体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9"/>
          <w:rFonts w:hint="eastAsia" w:ascii="楷体_GB2312" w:hAnsi="Calibri" w:eastAsia="楷体_GB2312" w:cs="楷体_GB2312"/>
          <w:b/>
          <w:bCs/>
          <w:sz w:val="32"/>
          <w:szCs w:val="32"/>
        </w:rPr>
        <w:t>附件</w:t>
      </w:r>
      <w:r>
        <w:rPr>
          <w:rStyle w:val="9"/>
          <w:rFonts w:hint="eastAsia" w:ascii="楷体_GB2312" w:hAnsi="Calibri" w:eastAsia="楷体_GB2312" w:cs="楷体_GB2312"/>
          <w:b/>
          <w:bCs/>
          <w:sz w:val="32"/>
          <w:szCs w:val="32"/>
          <w:lang w:val="en-US" w:eastAsia="zh-CN"/>
        </w:rPr>
        <w:t>2</w:t>
      </w:r>
    </w:p>
    <w:p>
      <w:pPr>
        <w:widowControl/>
        <w:spacing w:afterLines="50" w:line="520" w:lineRule="exact"/>
        <w:jc w:val="center"/>
        <w:textAlignment w:val="baseline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202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宋体"/>
          <w:sz w:val="32"/>
          <w:szCs w:val="32"/>
        </w:rPr>
        <w:t>年六安市智慧课堂优质课教学设计模板</w:t>
      </w:r>
    </w:p>
    <w:tbl>
      <w:tblPr>
        <w:tblStyle w:val="5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343"/>
        <w:gridCol w:w="1463"/>
        <w:gridCol w:w="1440"/>
        <w:gridCol w:w="1065"/>
        <w:gridCol w:w="112"/>
        <w:gridCol w:w="1388"/>
        <w:gridCol w:w="1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教师姓名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学校名称</w:t>
            </w:r>
          </w:p>
        </w:tc>
        <w:tc>
          <w:tcPr>
            <w:tcW w:w="4117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学科</w:t>
            </w:r>
          </w:p>
        </w:tc>
        <w:tc>
          <w:tcPr>
            <w:tcW w:w="146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年级</w:t>
            </w:r>
          </w:p>
        </w:tc>
        <w:tc>
          <w:tcPr>
            <w:tcW w:w="106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教材版本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课题名称</w:t>
            </w:r>
          </w:p>
        </w:tc>
        <w:tc>
          <w:tcPr>
            <w:tcW w:w="3968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课时</w:t>
            </w:r>
          </w:p>
        </w:tc>
        <w:tc>
          <w:tcPr>
            <w:tcW w:w="155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教学内容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041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教材分析</w:t>
            </w:r>
          </w:p>
        </w:tc>
        <w:tc>
          <w:tcPr>
            <w:tcW w:w="7020" w:type="dxa"/>
            <w:gridSpan w:val="6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教学目标</w:t>
            </w:r>
          </w:p>
        </w:tc>
        <w:tc>
          <w:tcPr>
            <w:tcW w:w="7020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2041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教学重难点</w:t>
            </w:r>
          </w:p>
        </w:tc>
        <w:tc>
          <w:tcPr>
            <w:tcW w:w="7020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9061" w:type="dxa"/>
            <w:gridSpan w:val="8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121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过程设计</w:t>
            </w: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信息技术应用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0" w:hRule="atLeast"/>
          <w:jc w:val="center"/>
        </w:trPr>
        <w:tc>
          <w:tcPr>
            <w:tcW w:w="6121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atLeast"/>
          <w:jc w:val="center"/>
        </w:trPr>
        <w:tc>
          <w:tcPr>
            <w:tcW w:w="169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  <w:r>
              <w:rPr>
                <w:rStyle w:val="9"/>
                <w:rFonts w:hint="eastAsia" w:ascii="仿宋_GB2312" w:hAnsi="新宋体" w:eastAsia="仿宋_GB2312" w:cs="仿宋_GB2312"/>
                <w:kern w:val="0"/>
                <w:sz w:val="30"/>
                <w:szCs w:val="30"/>
              </w:rPr>
              <w:t>教学反思</w:t>
            </w:r>
          </w:p>
        </w:tc>
        <w:tc>
          <w:tcPr>
            <w:tcW w:w="7363" w:type="dxa"/>
            <w:gridSpan w:val="7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Style w:val="9"/>
                <w:rFonts w:ascii="仿宋_GB2312" w:hAnsi="新宋体" w:eastAsia="仿宋_GB2312" w:cs="仿宋_GB2312"/>
                <w:kern w:val="0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ZWM2MDJhY2NjZGU0ZmNiOGU1MmU2MTgxMTAzMzQifQ=="/>
  </w:docVars>
  <w:rsids>
    <w:rsidRoot w:val="00F15B15"/>
    <w:rsid w:val="00045A43"/>
    <w:rsid w:val="00107D97"/>
    <w:rsid w:val="00185178"/>
    <w:rsid w:val="00213297"/>
    <w:rsid w:val="00355F13"/>
    <w:rsid w:val="00380812"/>
    <w:rsid w:val="005D3AEA"/>
    <w:rsid w:val="00821506"/>
    <w:rsid w:val="008850F8"/>
    <w:rsid w:val="00892E37"/>
    <w:rsid w:val="009433B9"/>
    <w:rsid w:val="009B3B7C"/>
    <w:rsid w:val="009F29CD"/>
    <w:rsid w:val="00A20273"/>
    <w:rsid w:val="00AC6F64"/>
    <w:rsid w:val="00C110CF"/>
    <w:rsid w:val="00C76E26"/>
    <w:rsid w:val="00DE54F8"/>
    <w:rsid w:val="00E144D9"/>
    <w:rsid w:val="00F15B15"/>
    <w:rsid w:val="00F42605"/>
    <w:rsid w:val="02192B11"/>
    <w:rsid w:val="046F53AC"/>
    <w:rsid w:val="050049D8"/>
    <w:rsid w:val="0AFD741B"/>
    <w:rsid w:val="18280C45"/>
    <w:rsid w:val="1FB47AA0"/>
    <w:rsid w:val="3CF37BF3"/>
    <w:rsid w:val="5082563D"/>
    <w:rsid w:val="625C3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78</Words>
  <Characters>81</Characters>
  <Lines>1</Lines>
  <Paragraphs>1</Paragraphs>
  <TotalTime>0</TotalTime>
  <ScaleCrop>false</ScaleCrop>
  <LinksUpToDate>false</LinksUpToDate>
  <CharactersWithSpaces>81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2021-04-08T03:33:00Z</dcterms:created>
  <dc:creator>Microsoft 帐户</dc:creator>
  <cp:lastModifiedBy>吴雷</cp:lastModifiedBy>
  <dcterms:modified xsi:type="dcterms:W3CDTF">2024-01-12T01:49:39Z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D117B07ABCC547A5ADB8194C192F9807_13</vt:lpwstr>
  </property>
</Properties>
</file>