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keepNext w:val="0"/>
        <w:keepLines w:val="0"/>
        <w:pageBreakBefore w:val="0"/>
        <w:kinsoku/>
        <w:wordWrap/>
        <w:overflowPunct/>
        <w:topLinePunct w:val="0"/>
        <w:autoSpaceDE/>
        <w:autoSpaceDN/>
        <w:bidi w:val="0"/>
        <w:adjustRightInd/>
        <w:snapToGrid/>
        <w:spacing w:before="0" w:beforeAutospacing="0" w:after="0" w:afterAutospacing="0" w:line="1000" w:lineRule="exact"/>
        <w:ind w:right="0"/>
        <w:jc w:val="both"/>
        <w:textAlignment w:val="auto"/>
        <w:rPr>
          <w:rFonts w:hint="default" w:ascii="Times New Roman" w:hAnsi="Times New Roman" w:eastAsia="方正小标宋_GBK" w:cs="Times New Roman"/>
          <w:b w:val="0"/>
          <w:bCs w:val="0"/>
          <w:sz w:val="52"/>
          <w:szCs w:val="52"/>
          <w:lang w:val="en-US" w:eastAsia="zh-CN"/>
        </w:rPr>
      </w:pPr>
      <w:r>
        <w:rPr>
          <w:sz w:val="52"/>
        </w:rPr>
        <mc:AlternateContent>
          <mc:Choice Requires="wps">
            <w:drawing>
              <wp:anchor distT="0" distB="0" distL="114300" distR="114300" simplePos="0" relativeHeight="251661312" behindDoc="1" locked="0" layoutInCell="1" allowOverlap="1">
                <wp:simplePos x="0" y="0"/>
                <wp:positionH relativeFrom="column">
                  <wp:posOffset>-674370</wp:posOffset>
                </wp:positionH>
                <wp:positionV relativeFrom="paragraph">
                  <wp:posOffset>-992505</wp:posOffset>
                </wp:positionV>
                <wp:extent cx="7592060" cy="10693400"/>
                <wp:effectExtent l="6350" t="6350" r="21590" b="6350"/>
                <wp:wrapNone/>
                <wp:docPr id="5" name="矩形 5"/>
                <wp:cNvGraphicFramePr/>
                <a:graphic xmlns:a="http://schemas.openxmlformats.org/drawingml/2006/main">
                  <a:graphicData uri="http://schemas.microsoft.com/office/word/2010/wordprocessingShape">
                    <wps:wsp>
                      <wps:cNvSpPr/>
                      <wps:spPr>
                        <a:xfrm>
                          <a:off x="14605" y="20320"/>
                          <a:ext cx="7592060" cy="10693400"/>
                        </a:xfrm>
                        <a:prstGeom prst="rect">
                          <a:avLst/>
                        </a:prstGeom>
                        <a:blipFill rotWithShape="1">
                          <a:blip r:embed="rId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1pt;margin-top:-78.15pt;height:842pt;width:597.8pt;z-index:-251655168;v-text-anchor:middle;mso-width-relative:page;mso-height-relative:page;" filled="t" stroked="t" coordsize="21600,21600" o:gfxdata="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">
                <v:fill type="frame" on="t" focussize="0,0" recolor="t" rotate="t" r:id="rId7"/>
                <v:stroke weight="1pt" color="#41719C [3204]" miterlimit="8" joinstyle="miter"/>
                <v:imagedata o:title=""/>
                <o:lock v:ext="edit" aspectratio="f"/>
              </v:rect>
            </w:pict>
          </mc:Fallback>
        </mc:AlternateContent>
      </w:r>
      <w:r>
        <w:rPr>
          <w:rFonts w:hint="eastAsia" w:ascii="Times New Roman" w:hAnsi="Times New Roman" w:eastAsia="方正小标宋_GBK" w:cs="Times New Roman"/>
          <w:b w:val="0"/>
          <w:bCs w:val="0"/>
          <w:sz w:val="52"/>
          <w:szCs w:val="52"/>
          <w:lang w:val="en-US" w:eastAsia="zh-CN"/>
        </w:rPr>
        <w:t xml:space="preserve"> </w:t>
      </w:r>
    </w:p>
    <w:p>
      <w:pPr>
        <w:pStyle w:val="4"/>
        <w:keepNext w:val="0"/>
        <w:keepLines w:val="0"/>
        <w:pageBreakBefore w:val="0"/>
        <w:kinsoku/>
        <w:wordWrap/>
        <w:overflowPunct/>
        <w:topLinePunct w:val="0"/>
        <w:autoSpaceDE/>
        <w:autoSpaceDN/>
        <w:bidi w:val="0"/>
        <w:adjustRightInd/>
        <w:snapToGrid/>
        <w:spacing w:before="0" w:beforeAutospacing="0" w:after="0" w:afterAutospacing="0" w:line="1000" w:lineRule="exact"/>
        <w:ind w:right="0"/>
        <w:jc w:val="center"/>
        <w:textAlignment w:val="auto"/>
        <w:rPr>
          <w:rFonts w:hint="default" w:ascii="Times New Roman" w:hAnsi="Times New Roman" w:eastAsia="方正小标宋_GBK" w:cs="Times New Roman"/>
          <w:b w:val="0"/>
          <w:bCs w:val="0"/>
          <w:sz w:val="52"/>
          <w:szCs w:val="52"/>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方正小标宋_GBK" w:hAnsi="方正小标宋_GBK" w:eastAsia="方正小标宋_GBK" w:cs="方正小标宋_GBK"/>
          <w:b w:val="0"/>
          <w:bCs w:val="0"/>
          <w:color w:val="0070C0"/>
          <w:sz w:val="72"/>
          <w:szCs w:val="72"/>
        </w:rPr>
      </w:pPr>
      <w:r>
        <w:rPr>
          <w:rFonts w:hint="eastAsia" w:ascii="方正小标宋_GBK" w:hAnsi="方正小标宋_GBK" w:eastAsia="方正小标宋_GBK" w:cs="方正小标宋_GBK"/>
          <w:b w:val="0"/>
          <w:bCs w:val="0"/>
          <w:color w:val="0070C0"/>
          <w:sz w:val="72"/>
          <w:szCs w:val="72"/>
        </w:rPr>
        <w:t>六安市中等职业教育</w:t>
      </w:r>
    </w:p>
    <w:p>
      <w:pPr>
        <w:pStyle w:val="4"/>
        <w:keepNext w:val="0"/>
        <w:keepLines w:val="0"/>
        <w:pageBreakBefore w:val="0"/>
        <w:kinsoku/>
        <w:wordWrap/>
        <w:overflowPunct/>
        <w:topLinePunct w:val="0"/>
        <w:autoSpaceDE/>
        <w:autoSpaceDN/>
        <w:bidi w:val="0"/>
        <w:adjustRightInd/>
        <w:snapToGrid/>
        <w:spacing w:before="0" w:beforeAutospacing="0" w:after="0" w:afterAutospacing="0" w:line="240" w:lineRule="auto"/>
        <w:ind w:right="0"/>
        <w:jc w:val="center"/>
        <w:textAlignment w:val="auto"/>
        <w:rPr>
          <w:rFonts w:hint="eastAsia" w:ascii="方正小标宋_GBK" w:hAnsi="方正小标宋_GBK" w:eastAsia="方正小标宋_GBK" w:cs="方正小标宋_GBK"/>
          <w:b w:val="0"/>
          <w:bCs w:val="0"/>
          <w:color w:val="0070C0"/>
          <w:sz w:val="72"/>
          <w:szCs w:val="72"/>
        </w:rPr>
      </w:pPr>
      <w:r>
        <w:rPr>
          <w:rFonts w:hint="eastAsia" w:ascii="方正小标宋_GBK" w:hAnsi="方正小标宋_GBK" w:eastAsia="方正小标宋_GBK" w:cs="方正小标宋_GBK"/>
          <w:b w:val="0"/>
          <w:bCs w:val="0"/>
          <w:color w:val="0070C0"/>
          <w:sz w:val="72"/>
          <w:szCs w:val="72"/>
        </w:rPr>
        <w:t>质量</w:t>
      </w:r>
      <w:r>
        <w:rPr>
          <w:rFonts w:hint="eastAsia" w:ascii="方正小标宋_GBK" w:hAnsi="方正小标宋_GBK" w:eastAsia="方正小标宋_GBK" w:cs="方正小标宋_GBK"/>
          <w:b w:val="0"/>
          <w:bCs w:val="0"/>
          <w:color w:val="0070C0"/>
          <w:sz w:val="72"/>
          <w:szCs w:val="72"/>
          <w:lang w:eastAsia="zh-CN"/>
        </w:rPr>
        <w:t>年度</w:t>
      </w:r>
      <w:r>
        <w:rPr>
          <w:rFonts w:hint="eastAsia" w:ascii="方正小标宋_GBK" w:hAnsi="方正小标宋_GBK" w:eastAsia="方正小标宋_GBK" w:cs="方正小标宋_GBK"/>
          <w:b w:val="0"/>
          <w:bCs w:val="0"/>
          <w:color w:val="0070C0"/>
          <w:sz w:val="72"/>
          <w:szCs w:val="72"/>
        </w:rPr>
        <w:t>报告</w:t>
      </w:r>
    </w:p>
    <w:p>
      <w:pPr>
        <w:keepNext w:val="0"/>
        <w:keepLines w:val="0"/>
        <w:pageBreakBefore w:val="0"/>
        <w:kinsoku/>
        <w:wordWrap/>
        <w:overflowPunct/>
        <w:topLinePunct w:val="0"/>
        <w:autoSpaceDE/>
        <w:autoSpaceDN/>
        <w:bidi w:val="0"/>
        <w:adjustRightInd/>
        <w:snapToGrid/>
        <w:spacing w:beforeAutospacing="0" w:afterAutospacing="0" w:line="240" w:lineRule="auto"/>
        <w:ind w:left="0" w:right="0" w:firstLine="0"/>
        <w:jc w:val="center"/>
        <w:textAlignment w:val="auto"/>
        <w:rPr>
          <w:rFonts w:hint="eastAsia" w:ascii="方正小标宋_GBK" w:hAnsi="方正小标宋_GBK" w:eastAsia="方正小标宋_GBK" w:cs="方正小标宋_GBK"/>
          <w:b w:val="0"/>
          <w:bCs w:val="0"/>
          <w:color w:val="0070C0"/>
          <w:sz w:val="72"/>
          <w:szCs w:val="72"/>
        </w:rPr>
      </w:pPr>
      <w:r>
        <w:rPr>
          <w:rFonts w:hint="eastAsia" w:ascii="方正小标宋_GBK" w:hAnsi="方正小标宋_GBK" w:eastAsia="方正小标宋_GBK" w:cs="方正小标宋_GBK"/>
          <w:b w:val="0"/>
          <w:bCs w:val="0"/>
          <w:color w:val="0070C0"/>
          <w:sz w:val="72"/>
          <w:szCs w:val="72"/>
        </w:rPr>
        <w:t>（20</w:t>
      </w:r>
      <w:r>
        <w:rPr>
          <w:rFonts w:hint="eastAsia" w:ascii="方正小标宋_GBK" w:hAnsi="方正小标宋_GBK" w:eastAsia="方正小标宋_GBK" w:cs="方正小标宋_GBK"/>
          <w:b w:val="0"/>
          <w:bCs w:val="0"/>
          <w:color w:val="0070C0"/>
          <w:sz w:val="72"/>
          <w:szCs w:val="72"/>
          <w:lang w:val="en-US" w:eastAsia="zh-CN"/>
        </w:rPr>
        <w:t>25年度</w:t>
      </w:r>
      <w:r>
        <w:rPr>
          <w:rFonts w:hint="eastAsia" w:ascii="方正小标宋_GBK" w:hAnsi="方正小标宋_GBK" w:eastAsia="方正小标宋_GBK" w:cs="方正小标宋_GBK"/>
          <w:b w:val="0"/>
          <w:bCs w:val="0"/>
          <w:color w:val="0070C0"/>
          <w:sz w:val="72"/>
          <w:szCs w:val="72"/>
        </w:rPr>
        <w:t>）</w:t>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jc w:val="both"/>
        <w:textAlignment w:val="auto"/>
        <w:rPr>
          <w:rFonts w:hint="default" w:ascii="Times New Roman" w:hAnsi="Times New Roman" w:eastAsia="楷体" w:cs="Times New Roman"/>
          <w:b w:val="0"/>
          <w:bCs/>
          <w:spacing w:val="-3"/>
          <w:sz w:val="4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jc w:val="both"/>
        <w:textAlignment w:val="auto"/>
        <w:rPr>
          <w:rFonts w:hint="default" w:ascii="Times New Roman" w:hAnsi="Times New Roman" w:eastAsia="楷体" w:cs="Times New Roman"/>
          <w:b w:val="0"/>
          <w:bCs/>
          <w:spacing w:val="-3"/>
          <w:sz w:val="4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jc w:val="both"/>
        <w:textAlignment w:val="auto"/>
        <w:rPr>
          <w:rFonts w:hint="default" w:ascii="Times New Roman" w:hAnsi="Times New Roman" w:eastAsia="楷体" w:cs="Times New Roman"/>
          <w:b w:val="0"/>
          <w:bCs/>
          <w:spacing w:val="-3"/>
          <w:sz w:val="4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jc w:val="both"/>
        <w:textAlignment w:val="auto"/>
        <w:rPr>
          <w:rFonts w:hint="default" w:ascii="Times New Roman" w:hAnsi="Times New Roman" w:eastAsia="楷体" w:cs="Times New Roman"/>
          <w:b w:val="0"/>
          <w:bCs/>
          <w:spacing w:val="-3"/>
          <w:sz w:val="4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jc w:val="both"/>
        <w:textAlignment w:val="auto"/>
        <w:rPr>
          <w:rFonts w:hint="default" w:ascii="Times New Roman" w:hAnsi="Times New Roman" w:eastAsia="楷体" w:cs="Times New Roman"/>
          <w:b w:val="0"/>
          <w:bCs/>
          <w:spacing w:val="-3"/>
          <w:sz w:val="4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jc w:val="both"/>
        <w:textAlignment w:val="auto"/>
        <w:rPr>
          <w:rFonts w:hint="default" w:ascii="Times New Roman" w:hAnsi="Times New Roman" w:eastAsia="楷体" w:cs="Times New Roman"/>
          <w:b w:val="0"/>
          <w:bCs/>
          <w:spacing w:val="-3"/>
          <w:sz w:val="4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jc w:val="center"/>
        <w:textAlignment w:val="auto"/>
        <w:rPr>
          <w:rFonts w:hint="default" w:ascii="Times New Roman" w:hAnsi="Times New Roman" w:eastAsia="楷体" w:cs="Times New Roman"/>
          <w:b w:val="0"/>
          <w:bCs/>
          <w:spacing w:val="-3"/>
          <w:sz w:val="44"/>
          <w:szCs w:val="32"/>
        </w:rPr>
      </w:pP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jc w:val="center"/>
        <w:textAlignment w:val="auto"/>
        <w:rPr>
          <w:color w:val="auto"/>
        </w:rPr>
      </w:pPr>
      <w:r>
        <w:rPr>
          <w:rFonts w:hint="default" w:ascii="Times New Roman" w:hAnsi="Times New Roman" w:eastAsia="楷体" w:cs="Times New Roman"/>
          <w:b w:val="0"/>
          <w:bCs/>
          <w:color w:val="auto"/>
          <w:spacing w:val="-3"/>
          <w:sz w:val="44"/>
          <w:szCs w:val="32"/>
        </w:rPr>
        <w:t>六安市教育</w:t>
      </w:r>
      <w:r>
        <w:rPr>
          <w:rFonts w:hint="default" w:ascii="Times New Roman" w:hAnsi="Times New Roman" w:eastAsia="楷体" w:cs="Times New Roman"/>
          <w:b w:val="0"/>
          <w:bCs/>
          <w:color w:val="auto"/>
          <w:spacing w:val="-3"/>
          <w:sz w:val="44"/>
          <w:szCs w:val="32"/>
          <w:lang w:val="en-US" w:eastAsia="zh-CN"/>
        </w:rPr>
        <w:t>体育</w:t>
      </w:r>
      <w:r>
        <w:rPr>
          <w:rFonts w:hint="default" w:ascii="Times New Roman" w:hAnsi="Times New Roman" w:eastAsia="楷体" w:cs="Times New Roman"/>
          <w:b w:val="0"/>
          <w:bCs/>
          <w:color w:val="auto"/>
          <w:spacing w:val="-3"/>
          <w:sz w:val="44"/>
          <w:szCs w:val="32"/>
        </w:rPr>
        <w:t>局</w:t>
      </w:r>
      <w:r>
        <w:rPr>
          <w:color w:val="auto"/>
        </w:rPr>
        <w:drawing>
          <wp:anchor distT="0" distB="0" distL="114300" distR="114300" simplePos="0" relativeHeight="251660288" behindDoc="0" locked="0" layoutInCell="1" allowOverlap="1">
            <wp:simplePos x="0" y="0"/>
            <wp:positionH relativeFrom="column">
              <wp:posOffset>2685415</wp:posOffset>
            </wp:positionH>
            <wp:positionV relativeFrom="paragraph">
              <wp:posOffset>6181725</wp:posOffset>
            </wp:positionV>
            <wp:extent cx="1536700" cy="1543050"/>
            <wp:effectExtent l="0" t="0" r="6350" b="0"/>
            <wp:wrapNone/>
            <wp:docPr id="6" name="IM 2"/>
            <wp:cNvGraphicFramePr/>
            <a:graphic xmlns:a="http://schemas.openxmlformats.org/drawingml/2006/main">
              <a:graphicData uri="http://schemas.openxmlformats.org/drawingml/2006/picture">
                <pic:pic xmlns:pic="http://schemas.openxmlformats.org/drawingml/2006/picture">
                  <pic:nvPicPr>
                    <pic:cNvPr id="6" name="IM 2"/>
                    <pic:cNvPicPr/>
                  </pic:nvPicPr>
                  <pic:blipFill>
                    <a:blip r:embed="rId8"/>
                    <a:stretch>
                      <a:fillRect/>
                    </a:stretch>
                  </pic:blipFill>
                  <pic:spPr>
                    <a:xfrm>
                      <a:off x="0" y="0"/>
                      <a:ext cx="1536700" cy="154305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beforeAutospacing="0" w:afterAutospacing="0" w:line="600" w:lineRule="exact"/>
        <w:ind w:right="0"/>
        <w:jc w:val="center"/>
        <w:textAlignment w:val="auto"/>
        <w:rPr>
          <w:rFonts w:hint="default" w:ascii="Times New Roman" w:hAnsi="Times New Roman" w:eastAsia="楷体" w:cs="Times New Roman"/>
          <w:b w:val="0"/>
          <w:bCs/>
          <w:color w:val="auto"/>
          <w:sz w:val="44"/>
          <w:szCs w:val="32"/>
        </w:rPr>
      </w:pPr>
      <w:r>
        <w:rPr>
          <w:rFonts w:hint="default" w:ascii="Times New Roman" w:hAnsi="Times New Roman" w:eastAsia="楷体" w:cs="Times New Roman"/>
          <w:b w:val="0"/>
          <w:bCs/>
          <w:color w:val="auto"/>
          <w:sz w:val="44"/>
          <w:szCs w:val="32"/>
        </w:rPr>
        <w:t>20</w:t>
      </w:r>
      <w:r>
        <w:rPr>
          <w:rFonts w:hint="default" w:ascii="Times New Roman" w:hAnsi="Times New Roman" w:eastAsia="楷体" w:cs="Times New Roman"/>
          <w:b w:val="0"/>
          <w:bCs/>
          <w:color w:val="auto"/>
          <w:sz w:val="44"/>
          <w:szCs w:val="32"/>
          <w:lang w:eastAsia="zh-CN"/>
        </w:rPr>
        <w:t>2</w:t>
      </w:r>
      <w:r>
        <w:rPr>
          <w:rFonts w:hint="eastAsia" w:ascii="Times New Roman" w:hAnsi="Times New Roman" w:eastAsia="楷体" w:cs="Times New Roman"/>
          <w:b w:val="0"/>
          <w:bCs/>
          <w:color w:val="auto"/>
          <w:sz w:val="44"/>
          <w:szCs w:val="32"/>
          <w:lang w:val="en-US" w:eastAsia="zh-CN"/>
        </w:rPr>
        <w:t>6</w:t>
      </w:r>
      <w:r>
        <w:rPr>
          <w:rFonts w:hint="default" w:ascii="Times New Roman" w:hAnsi="Times New Roman" w:eastAsia="楷体" w:cs="Times New Roman"/>
          <w:b w:val="0"/>
          <w:bCs/>
          <w:color w:val="auto"/>
          <w:spacing w:val="-62"/>
          <w:sz w:val="44"/>
          <w:szCs w:val="32"/>
        </w:rPr>
        <w:t xml:space="preserve"> 年 </w:t>
      </w:r>
      <w:r>
        <w:rPr>
          <w:rFonts w:hint="default" w:ascii="Times New Roman" w:hAnsi="Times New Roman" w:eastAsia="楷体" w:cs="Times New Roman"/>
          <w:b w:val="0"/>
          <w:bCs/>
          <w:color w:val="auto"/>
          <w:spacing w:val="-62"/>
          <w:sz w:val="44"/>
          <w:szCs w:val="32"/>
          <w:lang w:val="en-US" w:eastAsia="zh-CN"/>
        </w:rPr>
        <w:t xml:space="preserve"> </w:t>
      </w:r>
      <w:r>
        <w:rPr>
          <w:rFonts w:hint="eastAsia" w:ascii="Times New Roman" w:hAnsi="Times New Roman" w:eastAsia="楷体" w:cs="Times New Roman"/>
          <w:b w:val="0"/>
          <w:bCs/>
          <w:color w:val="auto"/>
          <w:spacing w:val="-62"/>
          <w:sz w:val="44"/>
          <w:szCs w:val="32"/>
          <w:lang w:val="en-US" w:eastAsia="zh-CN"/>
        </w:rPr>
        <w:t>1</w:t>
      </w:r>
      <w:r>
        <w:rPr>
          <w:rFonts w:hint="default" w:ascii="Times New Roman" w:hAnsi="Times New Roman" w:eastAsia="楷体" w:cs="Times New Roman"/>
          <w:b w:val="0"/>
          <w:bCs/>
          <w:color w:val="auto"/>
          <w:spacing w:val="-47"/>
          <w:sz w:val="44"/>
          <w:szCs w:val="32"/>
        </w:rPr>
        <w:t>月</w:t>
      </w:r>
    </w:p>
    <w:p>
      <w:pPr>
        <w:keepNext w:val="0"/>
        <w:keepLines w:val="0"/>
        <w:pageBreakBefore w:val="0"/>
        <w:kinsoku/>
        <w:wordWrap/>
        <w:overflowPunct/>
        <w:topLinePunct w:val="0"/>
        <w:autoSpaceDE/>
        <w:autoSpaceDN/>
        <w:bidi w:val="0"/>
        <w:adjustRightInd/>
        <w:snapToGrid/>
        <w:spacing w:beforeAutospacing="0" w:afterAutospacing="0" w:line="1000" w:lineRule="exact"/>
        <w:ind w:right="0"/>
        <w:jc w:val="center"/>
        <w:textAlignment w:val="auto"/>
        <w:rPr>
          <w:rFonts w:hint="default" w:ascii="Times New Roman" w:hAnsi="Times New Roman" w:cs="Times New Roman"/>
          <w:color w:val="auto"/>
          <w:sz w:val="44"/>
          <w:szCs w:val="32"/>
        </w:rPr>
        <w:sectPr>
          <w:footerReference r:id="rId3" w:type="default"/>
          <w:pgSz w:w="11910" w:h="16840"/>
          <w:pgMar w:top="1580" w:right="1020" w:bottom="1380" w:left="1040" w:header="720" w:footer="1196" w:gutter="0"/>
          <w:pgNumType w:start="1"/>
          <w:cols w:space="720" w:num="1"/>
        </w:sect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0" w:firstLineChars="0"/>
        <w:jc w:val="center"/>
        <w:textAlignment w:val="auto"/>
        <w:outlineLvl w:val="9"/>
        <w:rPr>
          <w:rFonts w:hint="default" w:ascii="Times New Roman" w:hAnsi="Times New Roman" w:eastAsia="方正小标宋简体" w:cs="Times New Roman"/>
          <w:spacing w:val="-11"/>
          <w:sz w:val="44"/>
          <w:szCs w:val="44"/>
          <w:highlight w:val="none"/>
          <w:lang w:val="en-US" w:eastAsia="zh-CN"/>
        </w:rPr>
      </w:pPr>
      <w:r>
        <w:rPr>
          <w:rFonts w:hint="default" w:ascii="Times New Roman" w:hAnsi="Times New Roman" w:eastAsia="方正小标宋简体" w:cs="Times New Roman"/>
          <w:spacing w:val="-11"/>
          <w:sz w:val="44"/>
          <w:szCs w:val="44"/>
          <w:highlight w:val="none"/>
          <w:lang w:val="en-US" w:eastAsia="zh-CN"/>
        </w:rPr>
        <w:t>目</w:t>
      </w:r>
      <w:r>
        <w:rPr>
          <w:rFonts w:hint="eastAsia" w:ascii="Times New Roman" w:hAnsi="Times New Roman" w:eastAsia="方正小标宋简体" w:cs="Times New Roman"/>
          <w:spacing w:val="-11"/>
          <w:sz w:val="44"/>
          <w:szCs w:val="44"/>
          <w:highlight w:val="none"/>
          <w:lang w:val="en-US" w:eastAsia="zh-CN"/>
        </w:rPr>
        <w:t xml:space="preserve"> </w:t>
      </w:r>
      <w:r>
        <w:rPr>
          <w:rFonts w:hint="default" w:ascii="Times New Roman" w:hAnsi="Times New Roman" w:eastAsia="方正小标宋简体" w:cs="Times New Roman"/>
          <w:spacing w:val="-11"/>
          <w:sz w:val="44"/>
          <w:szCs w:val="44"/>
          <w:highlight w:val="none"/>
          <w:lang w:val="en-US" w:eastAsia="zh-CN"/>
        </w:rPr>
        <w:t>录</w:t>
      </w:r>
    </w:p>
    <w:sdt>
      <w:sdtPr>
        <w:rPr>
          <w:rFonts w:ascii="宋体" w:hAnsi="宋体" w:eastAsia="宋体" w:cstheme="minorBidi"/>
          <w:kern w:val="2"/>
          <w:sz w:val="21"/>
          <w:szCs w:val="22"/>
          <w:lang w:val="en-US" w:eastAsia="zh-CN" w:bidi="ar-SA"/>
        </w:rPr>
        <w:id w:val="147455598"/>
        <w:docPartObj>
          <w:docPartGallery w:val="Table of Contents"/>
          <w:docPartUnique/>
        </w:docPartObj>
      </w:sdtPr>
      <w:sdtEndPr>
        <w:rPr>
          <w:rFonts w:hint="eastAsia" w:ascii="楷体_GB2312" w:hAnsi="楷体_GB2312" w:eastAsia="楷体_GB2312" w:cs="楷体_GB2312"/>
          <w:sz w:val="28"/>
          <w:szCs w:val="28"/>
        </w:rPr>
      </w:sdtEndPr>
      <w:sdtContent>
        <w:p>
          <w:pPr>
            <w:spacing w:before="0" w:beforeLines="0" w:after="0" w:afterLines="0" w:line="240" w:lineRule="auto"/>
            <w:ind w:left="0" w:leftChars="0" w:right="0" w:rightChars="0" w:firstLine="0" w:firstLineChars="0"/>
            <w:jc w:val="center"/>
          </w:pPr>
          <w:bookmarkStart w:id="0" w:name="_Toc17762_WPSOffice_Type2"/>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_Toc31433_WPSOffice_Level1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5e7a508c-e9a4-4680-a8ea-b95e35a57717}"/>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案例目录</w:t>
              </w:r>
            </w:sdtContent>
          </w:sdt>
          <w:r>
            <w:rPr>
              <w:rFonts w:hint="eastAsia" w:ascii="楷体_GB2312" w:hAnsi="楷体_GB2312" w:eastAsia="楷体_GB2312" w:cs="楷体_GB2312"/>
              <w:b/>
              <w:bCs/>
              <w:sz w:val="28"/>
              <w:szCs w:val="28"/>
            </w:rPr>
            <w:tab/>
          </w:r>
          <w:bookmarkStart w:id="1" w:name="_Toc31433_WPSOffice_Level1Page"/>
          <w:r>
            <w:rPr>
              <w:rFonts w:hint="eastAsia" w:ascii="楷体_GB2312" w:hAnsi="楷体_GB2312" w:eastAsia="楷体_GB2312" w:cs="楷体_GB2312"/>
              <w:b/>
              <w:bCs/>
              <w:sz w:val="28"/>
              <w:szCs w:val="28"/>
            </w:rPr>
            <w:t>3</w:t>
          </w:r>
          <w:bookmarkEnd w:id="1"/>
          <w:r>
            <w:rPr>
              <w:rFonts w:hint="eastAsia" w:ascii="楷体_GB2312" w:hAnsi="楷体_GB2312" w:eastAsia="楷体_GB2312" w:cs="楷体_GB2312"/>
              <w:b/>
              <w:bCs/>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_Toc17762_WPSOffice_Level1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2c4bb6e6-91ea-4942-8932-520fa6ea49c7}"/>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表目录</w:t>
              </w:r>
            </w:sdtContent>
          </w:sdt>
          <w:r>
            <w:rPr>
              <w:rFonts w:hint="eastAsia" w:ascii="楷体_GB2312" w:hAnsi="楷体_GB2312" w:eastAsia="楷体_GB2312" w:cs="楷体_GB2312"/>
              <w:b/>
              <w:bCs/>
              <w:sz w:val="28"/>
              <w:szCs w:val="28"/>
            </w:rPr>
            <w:tab/>
          </w:r>
          <w:bookmarkStart w:id="2" w:name="_Toc17762_WPSOffice_Level1Page"/>
          <w:r>
            <w:rPr>
              <w:rFonts w:hint="eastAsia" w:ascii="楷体_GB2312" w:hAnsi="楷体_GB2312" w:eastAsia="楷体_GB2312" w:cs="楷体_GB2312"/>
              <w:b/>
              <w:bCs/>
              <w:sz w:val="28"/>
              <w:szCs w:val="28"/>
            </w:rPr>
            <w:t>4</w:t>
          </w:r>
          <w:bookmarkEnd w:id="2"/>
          <w:r>
            <w:rPr>
              <w:rFonts w:hint="eastAsia" w:ascii="楷体_GB2312" w:hAnsi="楷体_GB2312" w:eastAsia="楷体_GB2312" w:cs="楷体_GB2312"/>
              <w:b/>
              <w:bCs/>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_Toc19062_WPSOffice_Level1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155abf4b-92b5-461b-843d-af457384293c}"/>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图目录</w:t>
              </w:r>
            </w:sdtContent>
          </w:sdt>
          <w:r>
            <w:rPr>
              <w:rFonts w:hint="eastAsia" w:ascii="楷体_GB2312" w:hAnsi="楷体_GB2312" w:eastAsia="楷体_GB2312" w:cs="楷体_GB2312"/>
              <w:b/>
              <w:bCs/>
              <w:sz w:val="28"/>
              <w:szCs w:val="28"/>
            </w:rPr>
            <w:tab/>
          </w:r>
          <w:bookmarkStart w:id="3" w:name="_Toc19062_WPSOffice_Level1Page"/>
          <w:r>
            <w:rPr>
              <w:rFonts w:hint="eastAsia" w:ascii="楷体_GB2312" w:hAnsi="楷体_GB2312" w:eastAsia="楷体_GB2312" w:cs="楷体_GB2312"/>
              <w:b/>
              <w:bCs/>
              <w:sz w:val="28"/>
              <w:szCs w:val="28"/>
            </w:rPr>
            <w:t>5</w:t>
          </w:r>
          <w:bookmarkEnd w:id="3"/>
          <w:r>
            <w:rPr>
              <w:rFonts w:hint="eastAsia" w:ascii="楷体_GB2312" w:hAnsi="楷体_GB2312" w:eastAsia="楷体_GB2312" w:cs="楷体_GB2312"/>
              <w:b/>
              <w:bCs/>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_Toc10385_WPSOffice_Level1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07e3848b-df10-4cca-ab52-de10f72bfb15}"/>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前言</w:t>
              </w:r>
            </w:sdtContent>
          </w:sdt>
          <w:r>
            <w:rPr>
              <w:rFonts w:hint="eastAsia" w:ascii="楷体_GB2312" w:hAnsi="楷体_GB2312" w:eastAsia="楷体_GB2312" w:cs="楷体_GB2312"/>
              <w:b/>
              <w:bCs/>
              <w:sz w:val="28"/>
              <w:szCs w:val="28"/>
            </w:rPr>
            <w:tab/>
          </w:r>
          <w:bookmarkStart w:id="4" w:name="_Toc10385_WPSOffice_Level1Page"/>
          <w:r>
            <w:rPr>
              <w:rFonts w:hint="eastAsia" w:ascii="楷体_GB2312" w:hAnsi="楷体_GB2312" w:eastAsia="楷体_GB2312" w:cs="楷体_GB2312"/>
              <w:b/>
              <w:bCs/>
              <w:sz w:val="28"/>
              <w:szCs w:val="28"/>
            </w:rPr>
            <w:t>6</w:t>
          </w:r>
          <w:bookmarkEnd w:id="4"/>
          <w:r>
            <w:rPr>
              <w:rFonts w:hint="eastAsia" w:ascii="楷体_GB2312" w:hAnsi="楷体_GB2312" w:eastAsia="楷体_GB2312" w:cs="楷体_GB2312"/>
              <w:b/>
              <w:bCs/>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_Toc19817_WPSOffice_Level1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38547a07-7d67-40b5-98cc-13fa5481bdc5}"/>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1.基本情况</w:t>
              </w:r>
            </w:sdtContent>
          </w:sdt>
          <w:r>
            <w:rPr>
              <w:rFonts w:hint="eastAsia" w:ascii="楷体_GB2312" w:hAnsi="楷体_GB2312" w:eastAsia="楷体_GB2312" w:cs="楷体_GB2312"/>
              <w:b/>
              <w:bCs/>
              <w:sz w:val="28"/>
              <w:szCs w:val="28"/>
            </w:rPr>
            <w:tab/>
          </w:r>
          <w:bookmarkStart w:id="5" w:name="_Toc19817_WPSOffice_Level1Page"/>
          <w:r>
            <w:rPr>
              <w:rFonts w:hint="eastAsia" w:ascii="楷体_GB2312" w:hAnsi="楷体_GB2312" w:eastAsia="楷体_GB2312" w:cs="楷体_GB2312"/>
              <w:b/>
              <w:bCs/>
              <w:sz w:val="28"/>
              <w:szCs w:val="28"/>
            </w:rPr>
            <w:t>7</w:t>
          </w:r>
          <w:bookmarkEnd w:id="5"/>
          <w:r>
            <w:rPr>
              <w:rFonts w:hint="eastAsia" w:ascii="楷体_GB2312" w:hAnsi="楷体_GB2312" w:eastAsia="楷体_GB2312" w:cs="楷体_GB2312"/>
              <w:b/>
              <w:bCs/>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_Toc17762_WPSOffice_Level2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a85152d2-3b8e-4e71-a8cd-378da2a5a2b2}"/>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1.1规模结构</w:t>
              </w:r>
            </w:sdtContent>
          </w:sdt>
          <w:r>
            <w:rPr>
              <w:rFonts w:hint="eastAsia" w:ascii="楷体_GB2312" w:hAnsi="楷体_GB2312" w:eastAsia="楷体_GB2312" w:cs="楷体_GB2312"/>
              <w:sz w:val="28"/>
              <w:szCs w:val="28"/>
            </w:rPr>
            <w:tab/>
          </w:r>
          <w:bookmarkStart w:id="6" w:name="_Toc17762_WPSOffice_Level2Page"/>
          <w:r>
            <w:rPr>
              <w:rFonts w:hint="eastAsia" w:ascii="楷体_GB2312" w:hAnsi="楷体_GB2312" w:eastAsia="楷体_GB2312" w:cs="楷体_GB2312"/>
              <w:sz w:val="28"/>
              <w:szCs w:val="28"/>
            </w:rPr>
            <w:t>7</w:t>
          </w:r>
          <w:bookmarkEnd w:id="6"/>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_Toc19062_WPSOffice_Level2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01c656ab-924f-4dd0-b51a-8d6bd1e767f3}"/>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1.2资源投入</w:t>
              </w:r>
            </w:sdtContent>
          </w:sdt>
          <w:r>
            <w:rPr>
              <w:rFonts w:hint="eastAsia" w:ascii="楷体_GB2312" w:hAnsi="楷体_GB2312" w:eastAsia="楷体_GB2312" w:cs="楷体_GB2312"/>
              <w:sz w:val="28"/>
              <w:szCs w:val="28"/>
            </w:rPr>
            <w:tab/>
          </w:r>
          <w:bookmarkStart w:id="7" w:name="_Toc19062_WPSOffice_Level2Page"/>
          <w:r>
            <w:rPr>
              <w:rFonts w:hint="eastAsia" w:ascii="楷体_GB2312" w:hAnsi="楷体_GB2312" w:eastAsia="楷体_GB2312" w:cs="楷体_GB2312"/>
              <w:sz w:val="28"/>
              <w:szCs w:val="28"/>
            </w:rPr>
            <w:t>7</w:t>
          </w:r>
          <w:bookmarkEnd w:id="7"/>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_Toc10385_WPSOffice_Level2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d8c5c4b0-9081-41de-8099-feec897e8bdc}"/>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1.3师资力量</w:t>
              </w:r>
            </w:sdtContent>
          </w:sdt>
          <w:r>
            <w:rPr>
              <w:rFonts w:hint="eastAsia" w:ascii="楷体_GB2312" w:hAnsi="楷体_GB2312" w:eastAsia="楷体_GB2312" w:cs="楷体_GB2312"/>
              <w:sz w:val="28"/>
              <w:szCs w:val="28"/>
            </w:rPr>
            <w:tab/>
          </w:r>
          <w:bookmarkStart w:id="8" w:name="_Toc10385_WPSOffice_Level2Page"/>
          <w:r>
            <w:rPr>
              <w:rFonts w:hint="eastAsia" w:ascii="楷体_GB2312" w:hAnsi="楷体_GB2312" w:eastAsia="楷体_GB2312" w:cs="楷体_GB2312"/>
              <w:sz w:val="28"/>
              <w:szCs w:val="28"/>
            </w:rPr>
            <w:t>8</w:t>
          </w:r>
          <w:bookmarkEnd w:id="8"/>
          <w:r>
            <w:rPr>
              <w:rFonts w:hint="eastAsia" w:ascii="楷体_GB2312" w:hAnsi="楷体_GB2312" w:eastAsia="楷体_GB2312" w:cs="楷体_GB2312"/>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_Toc19417_WPSOffice_Level1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716e9df7-ba03-4c64-b9ed-2c6fb979ff75}"/>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2.人才培养</w:t>
              </w:r>
            </w:sdtContent>
          </w:sdt>
          <w:r>
            <w:rPr>
              <w:rFonts w:hint="eastAsia" w:ascii="楷体_GB2312" w:hAnsi="楷体_GB2312" w:eastAsia="楷体_GB2312" w:cs="楷体_GB2312"/>
              <w:b/>
              <w:bCs/>
              <w:sz w:val="28"/>
              <w:szCs w:val="28"/>
            </w:rPr>
            <w:tab/>
          </w:r>
          <w:bookmarkStart w:id="9" w:name="_Toc19417_WPSOffice_Level1Page"/>
          <w:r>
            <w:rPr>
              <w:rFonts w:hint="eastAsia" w:ascii="楷体_GB2312" w:hAnsi="楷体_GB2312" w:eastAsia="楷体_GB2312" w:cs="楷体_GB2312"/>
              <w:b/>
              <w:bCs/>
              <w:sz w:val="28"/>
              <w:szCs w:val="28"/>
            </w:rPr>
            <w:t>12</w:t>
          </w:r>
          <w:bookmarkEnd w:id="9"/>
          <w:r>
            <w:rPr>
              <w:rFonts w:hint="eastAsia" w:ascii="楷体_GB2312" w:hAnsi="楷体_GB2312" w:eastAsia="楷体_GB2312" w:cs="楷体_GB2312"/>
              <w:b/>
              <w:bCs/>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_Toc19817_WPSOffice_Level2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d711404b-6dfb-46f2-8aca-55e714e067ac}"/>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2.1立德树人</w:t>
              </w:r>
            </w:sdtContent>
          </w:sdt>
          <w:r>
            <w:rPr>
              <w:rFonts w:hint="eastAsia" w:ascii="楷体_GB2312" w:hAnsi="楷体_GB2312" w:eastAsia="楷体_GB2312" w:cs="楷体_GB2312"/>
              <w:sz w:val="28"/>
              <w:szCs w:val="28"/>
            </w:rPr>
            <w:tab/>
          </w:r>
          <w:bookmarkStart w:id="10" w:name="_Toc19817_WPSOffice_Level2Page"/>
          <w:r>
            <w:rPr>
              <w:rFonts w:hint="eastAsia" w:ascii="楷体_GB2312" w:hAnsi="楷体_GB2312" w:eastAsia="楷体_GB2312" w:cs="楷体_GB2312"/>
              <w:sz w:val="28"/>
              <w:szCs w:val="28"/>
            </w:rPr>
            <w:t>12</w:t>
          </w:r>
          <w:bookmarkEnd w:id="10"/>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_Toc19417_WPSOffice_Level2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baff7f54-a4eb-4607-9720-a1e192ec57c3}"/>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2.2技能成才</w:t>
              </w:r>
            </w:sdtContent>
          </w:sdt>
          <w:r>
            <w:rPr>
              <w:rFonts w:hint="eastAsia" w:ascii="楷体_GB2312" w:hAnsi="楷体_GB2312" w:eastAsia="楷体_GB2312" w:cs="楷体_GB2312"/>
              <w:sz w:val="28"/>
              <w:szCs w:val="28"/>
            </w:rPr>
            <w:tab/>
          </w:r>
          <w:bookmarkStart w:id="11" w:name="_Toc19417_WPSOffice_Level2Page"/>
          <w:r>
            <w:rPr>
              <w:rFonts w:hint="eastAsia" w:ascii="楷体_GB2312" w:hAnsi="楷体_GB2312" w:eastAsia="楷体_GB2312" w:cs="楷体_GB2312"/>
              <w:sz w:val="28"/>
              <w:szCs w:val="28"/>
            </w:rPr>
            <w:t>12</w:t>
          </w:r>
          <w:bookmarkEnd w:id="11"/>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_Toc19024_WPSOffice_Level2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8c40e818-3325-4a0c-bc49-7bc98fcd62c0}"/>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2.3在校体验</w:t>
              </w:r>
            </w:sdtContent>
          </w:sdt>
          <w:r>
            <w:rPr>
              <w:rFonts w:hint="eastAsia" w:ascii="楷体_GB2312" w:hAnsi="楷体_GB2312" w:eastAsia="楷体_GB2312" w:cs="楷体_GB2312"/>
              <w:sz w:val="28"/>
              <w:szCs w:val="28"/>
            </w:rPr>
            <w:tab/>
          </w:r>
          <w:bookmarkStart w:id="12" w:name="_Toc19024_WPSOffice_Level2Page"/>
          <w:r>
            <w:rPr>
              <w:rFonts w:hint="eastAsia" w:ascii="楷体_GB2312" w:hAnsi="楷体_GB2312" w:eastAsia="楷体_GB2312" w:cs="楷体_GB2312"/>
              <w:sz w:val="28"/>
              <w:szCs w:val="28"/>
            </w:rPr>
            <w:t>14</w:t>
          </w:r>
          <w:bookmarkEnd w:id="12"/>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_Toc24455_WPSOffice_Level2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8d1864c5-07a3-4f98-a7d9-b9bbcfc70af5}"/>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2.4职业发展</w:t>
              </w:r>
            </w:sdtContent>
          </w:sdt>
          <w:r>
            <w:rPr>
              <w:rFonts w:hint="eastAsia" w:ascii="楷体_GB2312" w:hAnsi="楷体_GB2312" w:eastAsia="楷体_GB2312" w:cs="楷体_GB2312"/>
              <w:sz w:val="28"/>
              <w:szCs w:val="28"/>
            </w:rPr>
            <w:tab/>
          </w:r>
          <w:bookmarkStart w:id="13" w:name="_Toc24455_WPSOffice_Level2Page"/>
          <w:r>
            <w:rPr>
              <w:rFonts w:hint="eastAsia" w:ascii="楷体_GB2312" w:hAnsi="楷体_GB2312" w:eastAsia="楷体_GB2312" w:cs="楷体_GB2312"/>
              <w:sz w:val="28"/>
              <w:szCs w:val="28"/>
            </w:rPr>
            <w:t>15</w:t>
          </w:r>
          <w:bookmarkEnd w:id="13"/>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_Toc13375_WPSOffice_Level2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4fd80736-e4de-434a-9b4e-b1064a6a7b21}"/>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2.5专业建设</w:t>
              </w:r>
            </w:sdtContent>
          </w:sdt>
          <w:r>
            <w:rPr>
              <w:rFonts w:hint="eastAsia" w:ascii="楷体_GB2312" w:hAnsi="楷体_GB2312" w:eastAsia="楷体_GB2312" w:cs="楷体_GB2312"/>
              <w:sz w:val="28"/>
              <w:szCs w:val="28"/>
            </w:rPr>
            <w:tab/>
          </w:r>
          <w:bookmarkStart w:id="14" w:name="_Toc13375_WPSOffice_Level2Page"/>
          <w:r>
            <w:rPr>
              <w:rFonts w:hint="eastAsia" w:ascii="楷体_GB2312" w:hAnsi="楷体_GB2312" w:eastAsia="楷体_GB2312" w:cs="楷体_GB2312"/>
              <w:sz w:val="28"/>
              <w:szCs w:val="28"/>
            </w:rPr>
            <w:t>19</w:t>
          </w:r>
          <w:bookmarkEnd w:id="14"/>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_Toc26225_WPSOffice_Level2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477d0cc6-cd1c-4f35-9975-e51574cfa65f}"/>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2.6课程建设</w:t>
              </w:r>
            </w:sdtContent>
          </w:sdt>
          <w:r>
            <w:rPr>
              <w:rFonts w:hint="eastAsia" w:ascii="楷体_GB2312" w:hAnsi="楷体_GB2312" w:eastAsia="楷体_GB2312" w:cs="楷体_GB2312"/>
              <w:sz w:val="28"/>
              <w:szCs w:val="28"/>
            </w:rPr>
            <w:tab/>
          </w:r>
          <w:bookmarkStart w:id="15" w:name="_Toc26225_WPSOffice_Level2Page"/>
          <w:r>
            <w:rPr>
              <w:rFonts w:hint="eastAsia" w:ascii="楷体_GB2312" w:hAnsi="楷体_GB2312" w:eastAsia="楷体_GB2312" w:cs="楷体_GB2312"/>
              <w:sz w:val="28"/>
              <w:szCs w:val="28"/>
            </w:rPr>
            <w:t>21</w:t>
          </w:r>
          <w:bookmarkEnd w:id="15"/>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_Toc13949_WPSOffice_Level2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83807818-5e2e-4d15-92d9-7814ee584c3d}"/>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2.7三教改革</w:t>
              </w:r>
            </w:sdtContent>
          </w:sdt>
          <w:r>
            <w:rPr>
              <w:rFonts w:hint="eastAsia" w:ascii="楷体_GB2312" w:hAnsi="楷体_GB2312" w:eastAsia="楷体_GB2312" w:cs="楷体_GB2312"/>
              <w:sz w:val="28"/>
              <w:szCs w:val="28"/>
            </w:rPr>
            <w:tab/>
          </w:r>
          <w:bookmarkStart w:id="16" w:name="_Toc13949_WPSOffice_Level2Page"/>
          <w:r>
            <w:rPr>
              <w:rFonts w:hint="eastAsia" w:ascii="楷体_GB2312" w:hAnsi="楷体_GB2312" w:eastAsia="楷体_GB2312" w:cs="楷体_GB2312"/>
              <w:sz w:val="28"/>
              <w:szCs w:val="28"/>
            </w:rPr>
            <w:t>23</w:t>
          </w:r>
          <w:bookmarkEnd w:id="16"/>
          <w:r>
            <w:rPr>
              <w:rFonts w:hint="eastAsia" w:ascii="楷体_GB2312" w:hAnsi="楷体_GB2312" w:eastAsia="楷体_GB2312" w:cs="楷体_GB2312"/>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_Toc19024_WPSOffice_Level1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02703350-b532-4573-bba9-1bd3c7981e4f}"/>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3.服务贡献</w:t>
              </w:r>
            </w:sdtContent>
          </w:sdt>
          <w:r>
            <w:rPr>
              <w:rFonts w:hint="eastAsia" w:ascii="楷体_GB2312" w:hAnsi="楷体_GB2312" w:eastAsia="楷体_GB2312" w:cs="楷体_GB2312"/>
              <w:b/>
              <w:bCs/>
              <w:sz w:val="28"/>
              <w:szCs w:val="28"/>
            </w:rPr>
            <w:tab/>
          </w:r>
          <w:bookmarkStart w:id="17" w:name="_Toc19024_WPSOffice_Level1Page"/>
          <w:r>
            <w:rPr>
              <w:rFonts w:hint="eastAsia" w:ascii="楷体_GB2312" w:hAnsi="楷体_GB2312" w:eastAsia="楷体_GB2312" w:cs="楷体_GB2312"/>
              <w:b/>
              <w:bCs/>
              <w:sz w:val="28"/>
              <w:szCs w:val="28"/>
            </w:rPr>
            <w:t>26</w:t>
          </w:r>
          <w:bookmarkEnd w:id="17"/>
          <w:r>
            <w:rPr>
              <w:rFonts w:hint="eastAsia" w:ascii="楷体_GB2312" w:hAnsi="楷体_GB2312" w:eastAsia="楷体_GB2312" w:cs="楷体_GB2312"/>
              <w:b/>
              <w:bCs/>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_Toc27493_WPSOffice_Level2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3cd52dad-9964-49f2-b8b6-66bf8f176559}"/>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3.1服务行业企业</w:t>
              </w:r>
            </w:sdtContent>
          </w:sdt>
          <w:r>
            <w:rPr>
              <w:rFonts w:hint="eastAsia" w:ascii="楷体_GB2312" w:hAnsi="楷体_GB2312" w:eastAsia="楷体_GB2312" w:cs="楷体_GB2312"/>
              <w:sz w:val="28"/>
              <w:szCs w:val="28"/>
            </w:rPr>
            <w:tab/>
          </w:r>
          <w:bookmarkStart w:id="18" w:name="_Toc27493_WPSOffice_Level2Page"/>
          <w:r>
            <w:rPr>
              <w:rFonts w:hint="eastAsia" w:ascii="楷体_GB2312" w:hAnsi="楷体_GB2312" w:eastAsia="楷体_GB2312" w:cs="楷体_GB2312"/>
              <w:sz w:val="28"/>
              <w:szCs w:val="28"/>
            </w:rPr>
            <w:t>26</w:t>
          </w:r>
          <w:bookmarkEnd w:id="18"/>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_Toc4794_WPSOffice_Level2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47f6616a-6ec0-4052-8ef8-6459d9c30bf3}"/>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3.2服务地方发展</w:t>
              </w:r>
            </w:sdtContent>
          </w:sdt>
          <w:r>
            <w:rPr>
              <w:rFonts w:hint="eastAsia" w:ascii="楷体_GB2312" w:hAnsi="楷体_GB2312" w:eastAsia="楷体_GB2312" w:cs="楷体_GB2312"/>
              <w:sz w:val="28"/>
              <w:szCs w:val="28"/>
            </w:rPr>
            <w:tab/>
          </w:r>
          <w:bookmarkStart w:id="19" w:name="_Toc4794_WPSOffice_Level2Page"/>
          <w:r>
            <w:rPr>
              <w:rFonts w:hint="eastAsia" w:ascii="楷体_GB2312" w:hAnsi="楷体_GB2312" w:eastAsia="楷体_GB2312" w:cs="楷体_GB2312"/>
              <w:sz w:val="28"/>
              <w:szCs w:val="28"/>
            </w:rPr>
            <w:t>27</w:t>
          </w:r>
          <w:bookmarkEnd w:id="19"/>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_Toc27394_WPSOffice_Level2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c3aa00e1-7e31-4b1c-866a-216a9b6e5738}"/>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3.3服务乡村振兴</w:t>
              </w:r>
            </w:sdtContent>
          </w:sdt>
          <w:r>
            <w:rPr>
              <w:rFonts w:hint="eastAsia" w:ascii="楷体_GB2312" w:hAnsi="楷体_GB2312" w:eastAsia="楷体_GB2312" w:cs="楷体_GB2312"/>
              <w:sz w:val="28"/>
              <w:szCs w:val="28"/>
            </w:rPr>
            <w:tab/>
          </w:r>
          <w:bookmarkStart w:id="20" w:name="_Toc27394_WPSOffice_Level2Page"/>
          <w:r>
            <w:rPr>
              <w:rFonts w:hint="eastAsia" w:ascii="楷体_GB2312" w:hAnsi="楷体_GB2312" w:eastAsia="楷体_GB2312" w:cs="楷体_GB2312"/>
              <w:sz w:val="28"/>
              <w:szCs w:val="28"/>
            </w:rPr>
            <w:t>28</w:t>
          </w:r>
          <w:bookmarkEnd w:id="20"/>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_Toc22018_WPSOffice_Level2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ac727a03-8395-43fb-a7f5-845cb98b1674}"/>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3.4具有地域特色的服务</w:t>
              </w:r>
            </w:sdtContent>
          </w:sdt>
          <w:r>
            <w:rPr>
              <w:rFonts w:hint="eastAsia" w:ascii="楷体_GB2312" w:hAnsi="楷体_GB2312" w:eastAsia="楷体_GB2312" w:cs="楷体_GB2312"/>
              <w:sz w:val="28"/>
              <w:szCs w:val="28"/>
            </w:rPr>
            <w:tab/>
          </w:r>
          <w:bookmarkStart w:id="21" w:name="_Toc22018_WPSOffice_Level2Page"/>
          <w:r>
            <w:rPr>
              <w:rFonts w:hint="eastAsia" w:ascii="楷体_GB2312" w:hAnsi="楷体_GB2312" w:eastAsia="楷体_GB2312" w:cs="楷体_GB2312"/>
              <w:sz w:val="28"/>
              <w:szCs w:val="28"/>
            </w:rPr>
            <w:t>30</w:t>
          </w:r>
          <w:bookmarkEnd w:id="21"/>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_Toc23914_WPSOffice_Level2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c367ea06-d12b-42cc-aed8-631268b7c01c}"/>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3.5开展非学历培训</w:t>
              </w:r>
            </w:sdtContent>
          </w:sdt>
          <w:r>
            <w:rPr>
              <w:rFonts w:hint="eastAsia" w:ascii="楷体_GB2312" w:hAnsi="楷体_GB2312" w:eastAsia="楷体_GB2312" w:cs="楷体_GB2312"/>
              <w:sz w:val="28"/>
              <w:szCs w:val="28"/>
            </w:rPr>
            <w:tab/>
          </w:r>
          <w:bookmarkStart w:id="22" w:name="_Toc23914_WPSOffice_Level2Page"/>
          <w:r>
            <w:rPr>
              <w:rFonts w:hint="eastAsia" w:ascii="楷体_GB2312" w:hAnsi="楷体_GB2312" w:eastAsia="楷体_GB2312" w:cs="楷体_GB2312"/>
              <w:sz w:val="28"/>
              <w:szCs w:val="28"/>
            </w:rPr>
            <w:t>30</w:t>
          </w:r>
          <w:bookmarkEnd w:id="22"/>
          <w:r>
            <w:rPr>
              <w:rFonts w:hint="eastAsia" w:ascii="楷体_GB2312" w:hAnsi="楷体_GB2312" w:eastAsia="楷体_GB2312" w:cs="楷体_GB2312"/>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_Toc24455_WPSOffice_Level1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421ee729-69c4-45d4-bc65-6dc438308c1a}"/>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4.文化传承</w:t>
              </w:r>
            </w:sdtContent>
          </w:sdt>
          <w:r>
            <w:rPr>
              <w:rFonts w:hint="eastAsia" w:ascii="楷体_GB2312" w:hAnsi="楷体_GB2312" w:eastAsia="楷体_GB2312" w:cs="楷体_GB2312"/>
              <w:b/>
              <w:bCs/>
              <w:sz w:val="28"/>
              <w:szCs w:val="28"/>
            </w:rPr>
            <w:tab/>
          </w:r>
          <w:bookmarkStart w:id="23" w:name="_Toc24455_WPSOffice_Level1Page"/>
          <w:r>
            <w:rPr>
              <w:rFonts w:hint="eastAsia" w:ascii="楷体_GB2312" w:hAnsi="楷体_GB2312" w:eastAsia="楷体_GB2312" w:cs="楷体_GB2312"/>
              <w:b/>
              <w:bCs/>
              <w:sz w:val="28"/>
              <w:szCs w:val="28"/>
            </w:rPr>
            <w:t>34</w:t>
          </w:r>
          <w:bookmarkEnd w:id="23"/>
          <w:r>
            <w:rPr>
              <w:rFonts w:hint="eastAsia" w:ascii="楷体_GB2312" w:hAnsi="楷体_GB2312" w:eastAsia="楷体_GB2312" w:cs="楷体_GB2312"/>
              <w:b/>
              <w:bCs/>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_Toc16938_WPSOffice_Level2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d26cbe8c-ed89-463b-827f-7d41de0152e2}"/>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4.1工匠精神传承</w:t>
              </w:r>
            </w:sdtContent>
          </w:sdt>
          <w:r>
            <w:rPr>
              <w:rFonts w:hint="eastAsia" w:ascii="楷体_GB2312" w:hAnsi="楷体_GB2312" w:eastAsia="楷体_GB2312" w:cs="楷体_GB2312"/>
              <w:sz w:val="28"/>
              <w:szCs w:val="28"/>
            </w:rPr>
            <w:tab/>
          </w:r>
          <w:bookmarkStart w:id="24" w:name="_Toc16938_WPSOffice_Level2Page"/>
          <w:r>
            <w:rPr>
              <w:rFonts w:hint="eastAsia" w:ascii="楷体_GB2312" w:hAnsi="楷体_GB2312" w:eastAsia="楷体_GB2312" w:cs="楷体_GB2312"/>
              <w:sz w:val="28"/>
              <w:szCs w:val="28"/>
            </w:rPr>
            <w:t>34</w:t>
          </w:r>
          <w:bookmarkEnd w:id="24"/>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_Toc26221_WPSOffice_Level2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613d1e37-1b8a-4bbf-87ad-a9a283a929af}"/>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4.2红色基因传承</w:t>
              </w:r>
            </w:sdtContent>
          </w:sdt>
          <w:r>
            <w:rPr>
              <w:rFonts w:hint="eastAsia" w:ascii="楷体_GB2312" w:hAnsi="楷体_GB2312" w:eastAsia="楷体_GB2312" w:cs="楷体_GB2312"/>
              <w:sz w:val="28"/>
              <w:szCs w:val="28"/>
            </w:rPr>
            <w:tab/>
          </w:r>
          <w:bookmarkStart w:id="25" w:name="_Toc26221_WPSOffice_Level2Page"/>
          <w:r>
            <w:rPr>
              <w:rFonts w:hint="eastAsia" w:ascii="楷体_GB2312" w:hAnsi="楷体_GB2312" w:eastAsia="楷体_GB2312" w:cs="楷体_GB2312"/>
              <w:sz w:val="28"/>
              <w:szCs w:val="28"/>
            </w:rPr>
            <w:t>35</w:t>
          </w:r>
          <w:bookmarkEnd w:id="25"/>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_Toc30671_WPSOffice_Level2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7b231a30-eb34-4251-9b2c-1b6ee595c9e9}"/>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4.3中华优秀传统文化传承</w:t>
              </w:r>
            </w:sdtContent>
          </w:sdt>
          <w:r>
            <w:rPr>
              <w:rFonts w:hint="eastAsia" w:ascii="楷体_GB2312" w:hAnsi="楷体_GB2312" w:eastAsia="楷体_GB2312" w:cs="楷体_GB2312"/>
              <w:sz w:val="28"/>
              <w:szCs w:val="28"/>
            </w:rPr>
            <w:tab/>
          </w:r>
          <w:bookmarkStart w:id="26" w:name="_Toc30671_WPSOffice_Level2Page"/>
          <w:r>
            <w:rPr>
              <w:rFonts w:hint="eastAsia" w:ascii="楷体_GB2312" w:hAnsi="楷体_GB2312" w:eastAsia="楷体_GB2312" w:cs="楷体_GB2312"/>
              <w:sz w:val="28"/>
              <w:szCs w:val="28"/>
            </w:rPr>
            <w:t>35</w:t>
          </w:r>
          <w:bookmarkEnd w:id="26"/>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_Toc10266_WPSOffice_Level2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27e013a0-6c14-4961-add3-349ebc2c238e}"/>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4.4职业启蒙（体验）教育</w:t>
              </w:r>
            </w:sdtContent>
          </w:sdt>
          <w:r>
            <w:rPr>
              <w:rFonts w:hint="eastAsia" w:ascii="楷体_GB2312" w:hAnsi="楷体_GB2312" w:eastAsia="楷体_GB2312" w:cs="楷体_GB2312"/>
              <w:sz w:val="28"/>
              <w:szCs w:val="28"/>
            </w:rPr>
            <w:tab/>
          </w:r>
          <w:bookmarkStart w:id="27" w:name="_Toc10266_WPSOffice_Level2Page"/>
          <w:r>
            <w:rPr>
              <w:rFonts w:hint="eastAsia" w:ascii="楷体_GB2312" w:hAnsi="楷体_GB2312" w:eastAsia="楷体_GB2312" w:cs="楷体_GB2312"/>
              <w:sz w:val="28"/>
              <w:szCs w:val="28"/>
            </w:rPr>
            <w:t>36</w:t>
          </w:r>
          <w:bookmarkEnd w:id="27"/>
          <w:r>
            <w:rPr>
              <w:rFonts w:hint="eastAsia" w:ascii="楷体_GB2312" w:hAnsi="楷体_GB2312" w:eastAsia="楷体_GB2312" w:cs="楷体_GB2312"/>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_Toc13375_WPSOffice_Level1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926462dc-b828-4f35-85e0-4556bcc390b8}"/>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5.国际合作</w:t>
              </w:r>
            </w:sdtContent>
          </w:sdt>
          <w:r>
            <w:rPr>
              <w:rFonts w:hint="eastAsia" w:ascii="楷体_GB2312" w:hAnsi="楷体_GB2312" w:eastAsia="楷体_GB2312" w:cs="楷体_GB2312"/>
              <w:b/>
              <w:bCs/>
              <w:sz w:val="28"/>
              <w:szCs w:val="28"/>
            </w:rPr>
            <w:tab/>
          </w:r>
          <w:bookmarkStart w:id="28" w:name="_Toc13375_WPSOffice_Level1Page"/>
          <w:r>
            <w:rPr>
              <w:rFonts w:hint="eastAsia" w:ascii="楷体_GB2312" w:hAnsi="楷体_GB2312" w:eastAsia="楷体_GB2312" w:cs="楷体_GB2312"/>
              <w:b/>
              <w:bCs/>
              <w:sz w:val="28"/>
              <w:szCs w:val="28"/>
            </w:rPr>
            <w:t>39</w:t>
          </w:r>
          <w:bookmarkEnd w:id="28"/>
          <w:r>
            <w:rPr>
              <w:rFonts w:hint="eastAsia" w:ascii="楷体_GB2312" w:hAnsi="楷体_GB2312" w:eastAsia="楷体_GB2312" w:cs="楷体_GB2312"/>
              <w:b/>
              <w:bCs/>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_Toc3355_WPSOffice_Level2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c8ec77f2-6246-4b39-94ae-1630b03b5727}"/>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5.1合作办学</w:t>
              </w:r>
            </w:sdtContent>
          </w:sdt>
          <w:r>
            <w:rPr>
              <w:rFonts w:hint="eastAsia" w:ascii="楷体_GB2312" w:hAnsi="楷体_GB2312" w:eastAsia="楷体_GB2312" w:cs="楷体_GB2312"/>
              <w:sz w:val="28"/>
              <w:szCs w:val="28"/>
            </w:rPr>
            <w:tab/>
          </w:r>
          <w:bookmarkStart w:id="29" w:name="_Toc3355_WPSOffice_Level2Page"/>
          <w:r>
            <w:rPr>
              <w:rFonts w:hint="eastAsia" w:ascii="楷体_GB2312" w:hAnsi="楷体_GB2312" w:eastAsia="楷体_GB2312" w:cs="楷体_GB2312"/>
              <w:sz w:val="28"/>
              <w:szCs w:val="28"/>
            </w:rPr>
            <w:t>39</w:t>
          </w:r>
          <w:bookmarkEnd w:id="29"/>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_Toc21213_WPSOffice_Level2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7b202f2a-ce96-4811-8938-3fbccf04d3e7}"/>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5.2交流互鉴</w:t>
              </w:r>
            </w:sdtContent>
          </w:sdt>
          <w:r>
            <w:rPr>
              <w:rFonts w:hint="eastAsia" w:ascii="楷体_GB2312" w:hAnsi="楷体_GB2312" w:eastAsia="楷体_GB2312" w:cs="楷体_GB2312"/>
              <w:sz w:val="28"/>
              <w:szCs w:val="28"/>
            </w:rPr>
            <w:tab/>
          </w:r>
          <w:bookmarkStart w:id="30" w:name="_Toc21213_WPSOffice_Level2Page"/>
          <w:r>
            <w:rPr>
              <w:rFonts w:hint="eastAsia" w:ascii="楷体_GB2312" w:hAnsi="楷体_GB2312" w:eastAsia="楷体_GB2312" w:cs="楷体_GB2312"/>
              <w:sz w:val="28"/>
              <w:szCs w:val="28"/>
            </w:rPr>
            <w:t>39</w:t>
          </w:r>
          <w:bookmarkEnd w:id="30"/>
          <w:r>
            <w:rPr>
              <w:rFonts w:hint="eastAsia" w:ascii="楷体_GB2312" w:hAnsi="楷体_GB2312" w:eastAsia="楷体_GB2312" w:cs="楷体_GB2312"/>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_Toc26225_WPSOffice_Level1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b4c59fda-5449-429e-959d-4eac4b1910b3}"/>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6.产教融合</w:t>
              </w:r>
            </w:sdtContent>
          </w:sdt>
          <w:r>
            <w:rPr>
              <w:rFonts w:hint="eastAsia" w:ascii="楷体_GB2312" w:hAnsi="楷体_GB2312" w:eastAsia="楷体_GB2312" w:cs="楷体_GB2312"/>
              <w:b/>
              <w:bCs/>
              <w:sz w:val="28"/>
              <w:szCs w:val="28"/>
            </w:rPr>
            <w:tab/>
          </w:r>
          <w:bookmarkStart w:id="31" w:name="_Toc26225_WPSOffice_Level1Page"/>
          <w:r>
            <w:rPr>
              <w:rFonts w:hint="eastAsia" w:ascii="楷体_GB2312" w:hAnsi="楷体_GB2312" w:eastAsia="楷体_GB2312" w:cs="楷体_GB2312"/>
              <w:b/>
              <w:bCs/>
              <w:sz w:val="28"/>
              <w:szCs w:val="28"/>
            </w:rPr>
            <w:t>40</w:t>
          </w:r>
          <w:bookmarkEnd w:id="31"/>
          <w:r>
            <w:rPr>
              <w:rFonts w:hint="eastAsia" w:ascii="楷体_GB2312" w:hAnsi="楷体_GB2312" w:eastAsia="楷体_GB2312" w:cs="楷体_GB2312"/>
              <w:b/>
              <w:bCs/>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_Toc24561_WPSOffice_Level2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7cc29abe-14e5-4f3b-81f4-28954a21e271}"/>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6.1校企合作双元育人</w:t>
              </w:r>
            </w:sdtContent>
          </w:sdt>
          <w:r>
            <w:rPr>
              <w:rFonts w:hint="eastAsia" w:ascii="楷体_GB2312" w:hAnsi="楷体_GB2312" w:eastAsia="楷体_GB2312" w:cs="楷体_GB2312"/>
              <w:sz w:val="28"/>
              <w:szCs w:val="28"/>
            </w:rPr>
            <w:tab/>
          </w:r>
          <w:bookmarkStart w:id="32" w:name="_Toc24561_WPSOffice_Level2Page"/>
          <w:r>
            <w:rPr>
              <w:rFonts w:hint="eastAsia" w:ascii="楷体_GB2312" w:hAnsi="楷体_GB2312" w:eastAsia="楷体_GB2312" w:cs="楷体_GB2312"/>
              <w:sz w:val="28"/>
              <w:szCs w:val="28"/>
            </w:rPr>
            <w:t>40</w:t>
          </w:r>
          <w:bookmarkEnd w:id="32"/>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_Toc10136_WPSOffice_Level2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752e4c89-ed25-46e5-820b-89dfe0ed6d1d}"/>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6.2 校企共建资源</w:t>
              </w:r>
            </w:sdtContent>
          </w:sdt>
          <w:r>
            <w:rPr>
              <w:rFonts w:hint="eastAsia" w:ascii="楷体_GB2312" w:hAnsi="楷体_GB2312" w:eastAsia="楷体_GB2312" w:cs="楷体_GB2312"/>
              <w:sz w:val="28"/>
              <w:szCs w:val="28"/>
            </w:rPr>
            <w:tab/>
          </w:r>
          <w:bookmarkStart w:id="33" w:name="_Toc10136_WPSOffice_Level2Page"/>
          <w:r>
            <w:rPr>
              <w:rFonts w:hint="eastAsia" w:ascii="楷体_GB2312" w:hAnsi="楷体_GB2312" w:eastAsia="楷体_GB2312" w:cs="楷体_GB2312"/>
              <w:sz w:val="28"/>
              <w:szCs w:val="28"/>
            </w:rPr>
            <w:t>40</w:t>
          </w:r>
          <w:bookmarkEnd w:id="33"/>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_Toc9771_WPSOffice_Level2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74110b1a-77e6-4065-bb0f-fc5af782afc2}"/>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6.3校企共建师资队伍</w:t>
              </w:r>
            </w:sdtContent>
          </w:sdt>
          <w:r>
            <w:rPr>
              <w:rFonts w:hint="eastAsia" w:ascii="楷体_GB2312" w:hAnsi="楷体_GB2312" w:eastAsia="楷体_GB2312" w:cs="楷体_GB2312"/>
              <w:sz w:val="28"/>
              <w:szCs w:val="28"/>
            </w:rPr>
            <w:tab/>
          </w:r>
          <w:bookmarkStart w:id="34" w:name="_Toc9771_WPSOffice_Level2Page"/>
          <w:r>
            <w:rPr>
              <w:rFonts w:hint="eastAsia" w:ascii="楷体_GB2312" w:hAnsi="楷体_GB2312" w:eastAsia="楷体_GB2312" w:cs="楷体_GB2312"/>
              <w:sz w:val="28"/>
              <w:szCs w:val="28"/>
            </w:rPr>
            <w:t>41</w:t>
          </w:r>
          <w:bookmarkEnd w:id="34"/>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_Toc845_WPSOffice_Level2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727f3c09-fcd1-4cb2-bfdf-dfd7aa9e7922}"/>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6.4产教融合发展</w:t>
              </w:r>
            </w:sdtContent>
          </w:sdt>
          <w:r>
            <w:rPr>
              <w:rFonts w:hint="eastAsia" w:ascii="楷体_GB2312" w:hAnsi="楷体_GB2312" w:eastAsia="楷体_GB2312" w:cs="楷体_GB2312"/>
              <w:sz w:val="28"/>
              <w:szCs w:val="28"/>
            </w:rPr>
            <w:tab/>
          </w:r>
          <w:bookmarkStart w:id="35" w:name="_Toc845_WPSOffice_Level2Page"/>
          <w:r>
            <w:rPr>
              <w:rFonts w:hint="eastAsia" w:ascii="楷体_GB2312" w:hAnsi="楷体_GB2312" w:eastAsia="楷体_GB2312" w:cs="楷体_GB2312"/>
              <w:sz w:val="28"/>
              <w:szCs w:val="28"/>
            </w:rPr>
            <w:t>41</w:t>
          </w:r>
          <w:bookmarkEnd w:id="35"/>
          <w:r>
            <w:rPr>
              <w:rFonts w:hint="eastAsia" w:ascii="楷体_GB2312" w:hAnsi="楷体_GB2312" w:eastAsia="楷体_GB2312" w:cs="楷体_GB2312"/>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_Toc13949_WPSOffice_Level1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f12b2d0a-13b1-4dcd-9a2d-ccf3ca2991db}"/>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7.发展保障</w:t>
              </w:r>
            </w:sdtContent>
          </w:sdt>
          <w:r>
            <w:rPr>
              <w:rFonts w:hint="eastAsia" w:ascii="楷体_GB2312" w:hAnsi="楷体_GB2312" w:eastAsia="楷体_GB2312" w:cs="楷体_GB2312"/>
              <w:b/>
              <w:bCs/>
              <w:sz w:val="28"/>
              <w:szCs w:val="28"/>
            </w:rPr>
            <w:tab/>
          </w:r>
          <w:bookmarkStart w:id="36" w:name="_Toc13949_WPSOffice_Level1Page"/>
          <w:r>
            <w:rPr>
              <w:rFonts w:hint="eastAsia" w:ascii="楷体_GB2312" w:hAnsi="楷体_GB2312" w:eastAsia="楷体_GB2312" w:cs="楷体_GB2312"/>
              <w:b/>
              <w:bCs/>
              <w:sz w:val="28"/>
              <w:szCs w:val="28"/>
            </w:rPr>
            <w:t>44</w:t>
          </w:r>
          <w:bookmarkEnd w:id="36"/>
          <w:r>
            <w:rPr>
              <w:rFonts w:hint="eastAsia" w:ascii="楷体_GB2312" w:hAnsi="楷体_GB2312" w:eastAsia="楷体_GB2312" w:cs="楷体_GB2312"/>
              <w:b/>
              <w:bCs/>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_Toc5386_WPSOffice_Level2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45daff40-2318-4729-b0d5-42385e158986}"/>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7.1党建引领</w:t>
              </w:r>
            </w:sdtContent>
          </w:sdt>
          <w:r>
            <w:rPr>
              <w:rFonts w:hint="eastAsia" w:ascii="楷体_GB2312" w:hAnsi="楷体_GB2312" w:eastAsia="楷体_GB2312" w:cs="楷体_GB2312"/>
              <w:sz w:val="28"/>
              <w:szCs w:val="28"/>
            </w:rPr>
            <w:tab/>
          </w:r>
          <w:bookmarkStart w:id="37" w:name="_Toc5386_WPSOffice_Level2Page"/>
          <w:r>
            <w:rPr>
              <w:rFonts w:hint="eastAsia" w:ascii="楷体_GB2312" w:hAnsi="楷体_GB2312" w:eastAsia="楷体_GB2312" w:cs="楷体_GB2312"/>
              <w:sz w:val="28"/>
              <w:szCs w:val="28"/>
            </w:rPr>
            <w:t>44</w:t>
          </w:r>
          <w:bookmarkEnd w:id="37"/>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_Toc2391_WPSOffice_Level2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9466cd37-fde5-4bf2-9017-ec8e2859e0f9}"/>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7.2政策落实</w:t>
              </w:r>
            </w:sdtContent>
          </w:sdt>
          <w:r>
            <w:rPr>
              <w:rFonts w:hint="eastAsia" w:ascii="楷体_GB2312" w:hAnsi="楷体_GB2312" w:eastAsia="楷体_GB2312" w:cs="楷体_GB2312"/>
              <w:sz w:val="28"/>
              <w:szCs w:val="28"/>
            </w:rPr>
            <w:tab/>
          </w:r>
          <w:bookmarkStart w:id="38" w:name="_Toc2391_WPSOffice_Level2Page"/>
          <w:r>
            <w:rPr>
              <w:rFonts w:hint="eastAsia" w:ascii="楷体_GB2312" w:hAnsi="楷体_GB2312" w:eastAsia="楷体_GB2312" w:cs="楷体_GB2312"/>
              <w:sz w:val="28"/>
              <w:szCs w:val="28"/>
            </w:rPr>
            <w:t>44</w:t>
          </w:r>
          <w:bookmarkEnd w:id="38"/>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_Toc280_WPSOffice_Level2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68631a5f-c2fb-43ba-a995-aa6af2085df7}"/>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7.3学校治理</w:t>
              </w:r>
            </w:sdtContent>
          </w:sdt>
          <w:r>
            <w:rPr>
              <w:rFonts w:hint="eastAsia" w:ascii="楷体_GB2312" w:hAnsi="楷体_GB2312" w:eastAsia="楷体_GB2312" w:cs="楷体_GB2312"/>
              <w:sz w:val="28"/>
              <w:szCs w:val="28"/>
            </w:rPr>
            <w:tab/>
          </w:r>
          <w:bookmarkStart w:id="39" w:name="_Toc280_WPSOffice_Level2Page"/>
          <w:r>
            <w:rPr>
              <w:rFonts w:hint="eastAsia" w:ascii="楷体_GB2312" w:hAnsi="楷体_GB2312" w:eastAsia="楷体_GB2312" w:cs="楷体_GB2312"/>
              <w:sz w:val="28"/>
              <w:szCs w:val="28"/>
            </w:rPr>
            <w:t>45</w:t>
          </w:r>
          <w:bookmarkEnd w:id="39"/>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_Toc26699_WPSOffice_Level2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80e81d49-35a2-4a20-a6f6-256a04a4bce5}"/>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7.4质量保证体系建设</w:t>
              </w:r>
            </w:sdtContent>
          </w:sdt>
          <w:r>
            <w:rPr>
              <w:rFonts w:hint="eastAsia" w:ascii="楷体_GB2312" w:hAnsi="楷体_GB2312" w:eastAsia="楷体_GB2312" w:cs="楷体_GB2312"/>
              <w:sz w:val="28"/>
              <w:szCs w:val="28"/>
            </w:rPr>
            <w:tab/>
          </w:r>
          <w:bookmarkStart w:id="40" w:name="_Toc26699_WPSOffice_Level2Page"/>
          <w:r>
            <w:rPr>
              <w:rFonts w:hint="eastAsia" w:ascii="楷体_GB2312" w:hAnsi="楷体_GB2312" w:eastAsia="楷体_GB2312" w:cs="楷体_GB2312"/>
              <w:sz w:val="28"/>
              <w:szCs w:val="28"/>
            </w:rPr>
            <w:t>46</w:t>
          </w:r>
          <w:bookmarkEnd w:id="40"/>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_Toc8702_WPSOffice_Level2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af62ce39-a2c3-4825-89ba-ecc74af2f0f1}"/>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7.5资助赋能</w:t>
              </w:r>
            </w:sdtContent>
          </w:sdt>
          <w:r>
            <w:rPr>
              <w:rFonts w:hint="eastAsia" w:ascii="楷体_GB2312" w:hAnsi="楷体_GB2312" w:eastAsia="楷体_GB2312" w:cs="楷体_GB2312"/>
              <w:sz w:val="28"/>
              <w:szCs w:val="28"/>
            </w:rPr>
            <w:tab/>
          </w:r>
          <w:bookmarkStart w:id="41" w:name="_Toc8702_WPSOffice_Level2Page"/>
          <w:r>
            <w:rPr>
              <w:rFonts w:hint="eastAsia" w:ascii="楷体_GB2312" w:hAnsi="楷体_GB2312" w:eastAsia="楷体_GB2312" w:cs="楷体_GB2312"/>
              <w:sz w:val="28"/>
              <w:szCs w:val="28"/>
            </w:rPr>
            <w:t>46</w:t>
          </w:r>
          <w:bookmarkEnd w:id="41"/>
          <w:r>
            <w:rPr>
              <w:rFonts w:hint="eastAsia" w:ascii="楷体_GB2312" w:hAnsi="楷体_GB2312" w:eastAsia="楷体_GB2312" w:cs="楷体_GB2312"/>
              <w:sz w:val="28"/>
              <w:szCs w:val="28"/>
            </w:rPr>
            <w:fldChar w:fldCharType="end"/>
          </w:r>
        </w:p>
        <w:p>
          <w:pPr>
            <w:pStyle w:val="42"/>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b/>
              <w:bCs/>
              <w:sz w:val="28"/>
              <w:szCs w:val="28"/>
            </w:rPr>
            <w:fldChar w:fldCharType="begin"/>
          </w:r>
          <w:r>
            <w:rPr>
              <w:rFonts w:hint="eastAsia" w:ascii="楷体_GB2312" w:hAnsi="楷体_GB2312" w:eastAsia="楷体_GB2312" w:cs="楷体_GB2312"/>
              <w:sz w:val="28"/>
              <w:szCs w:val="28"/>
            </w:rPr>
            <w:instrText xml:space="preserve"> HYPERLINK \l _Toc27493_WPSOffice_Level1 </w:instrText>
          </w:r>
          <w:r>
            <w:rPr>
              <w:rFonts w:hint="eastAsia" w:ascii="楷体_GB2312" w:hAnsi="楷体_GB2312" w:eastAsia="楷体_GB2312" w:cs="楷体_GB2312"/>
              <w:b/>
              <w:bCs/>
              <w:sz w:val="28"/>
              <w:szCs w:val="28"/>
            </w:rPr>
            <w:fldChar w:fldCharType="separate"/>
          </w:r>
          <w:sdt>
            <w:sdtPr>
              <w:rPr>
                <w:rFonts w:hint="eastAsia" w:ascii="楷体_GB2312" w:hAnsi="楷体_GB2312" w:eastAsia="楷体_GB2312" w:cs="楷体_GB2312"/>
                <w:b/>
                <w:bCs/>
                <w:kern w:val="2"/>
                <w:sz w:val="28"/>
                <w:szCs w:val="28"/>
                <w:lang w:val="en-US" w:eastAsia="zh-CN" w:bidi="ar-SA"/>
              </w:rPr>
              <w:id w:val="147455598"/>
              <w:placeholder>
                <w:docPart w:val="{ae983fb1-45bc-4d5f-a39d-9e1ce5c5a1c3}"/>
              </w:placeholder>
            </w:sdtPr>
            <w:sdtEndPr>
              <w:rPr>
                <w:rFonts w:hint="eastAsia" w:ascii="楷体_GB2312" w:hAnsi="楷体_GB2312" w:eastAsia="楷体_GB2312" w:cs="楷体_GB2312"/>
                <w:b/>
                <w:bCs/>
                <w:kern w:val="2"/>
                <w:sz w:val="28"/>
                <w:szCs w:val="28"/>
                <w:lang w:val="en-US" w:eastAsia="zh-CN" w:bidi="ar-SA"/>
              </w:rPr>
            </w:sdtEndPr>
            <w:sdtContent>
              <w:r>
                <w:rPr>
                  <w:rFonts w:hint="eastAsia" w:ascii="楷体_GB2312" w:hAnsi="楷体_GB2312" w:eastAsia="楷体_GB2312" w:cs="楷体_GB2312"/>
                  <w:b/>
                  <w:bCs/>
                  <w:sz w:val="28"/>
                  <w:szCs w:val="28"/>
                </w:rPr>
                <w:t>8.挑战与展望</w:t>
              </w:r>
            </w:sdtContent>
          </w:sdt>
          <w:r>
            <w:rPr>
              <w:rFonts w:hint="eastAsia" w:ascii="楷体_GB2312" w:hAnsi="楷体_GB2312" w:eastAsia="楷体_GB2312" w:cs="楷体_GB2312"/>
              <w:b/>
              <w:bCs/>
              <w:sz w:val="28"/>
              <w:szCs w:val="28"/>
            </w:rPr>
            <w:tab/>
          </w:r>
          <w:bookmarkStart w:id="42" w:name="_Toc27493_WPSOffice_Level1Page"/>
          <w:r>
            <w:rPr>
              <w:rFonts w:hint="eastAsia" w:ascii="楷体_GB2312" w:hAnsi="楷体_GB2312" w:eastAsia="楷体_GB2312" w:cs="楷体_GB2312"/>
              <w:b/>
              <w:bCs/>
              <w:sz w:val="28"/>
              <w:szCs w:val="28"/>
            </w:rPr>
            <w:t>49</w:t>
          </w:r>
          <w:bookmarkEnd w:id="42"/>
          <w:r>
            <w:rPr>
              <w:rFonts w:hint="eastAsia" w:ascii="楷体_GB2312" w:hAnsi="楷体_GB2312" w:eastAsia="楷体_GB2312" w:cs="楷体_GB2312"/>
              <w:b/>
              <w:bCs/>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_Toc22257_WPSOffice_Level2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9eaf5d1e-2f5a-4f03-a0b8-b6dc30bbc6f2}"/>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8.1面临挑战</w:t>
              </w:r>
            </w:sdtContent>
          </w:sdt>
          <w:r>
            <w:rPr>
              <w:rFonts w:hint="eastAsia" w:ascii="楷体_GB2312" w:hAnsi="楷体_GB2312" w:eastAsia="楷体_GB2312" w:cs="楷体_GB2312"/>
              <w:sz w:val="28"/>
              <w:szCs w:val="28"/>
            </w:rPr>
            <w:tab/>
          </w:r>
          <w:bookmarkStart w:id="43" w:name="_Toc22257_WPSOffice_Level2Page"/>
          <w:r>
            <w:rPr>
              <w:rFonts w:hint="eastAsia" w:ascii="楷体_GB2312" w:hAnsi="楷体_GB2312" w:eastAsia="楷体_GB2312" w:cs="楷体_GB2312"/>
              <w:sz w:val="28"/>
              <w:szCs w:val="28"/>
            </w:rPr>
            <w:t>49</w:t>
          </w:r>
          <w:bookmarkEnd w:id="43"/>
          <w:r>
            <w:rPr>
              <w:rFonts w:hint="eastAsia" w:ascii="楷体_GB2312" w:hAnsi="楷体_GB2312" w:eastAsia="楷体_GB2312" w:cs="楷体_GB2312"/>
              <w:sz w:val="28"/>
              <w:szCs w:val="28"/>
            </w:rPr>
            <w:fldChar w:fldCharType="end"/>
          </w:r>
        </w:p>
        <w:p>
          <w:pPr>
            <w:pStyle w:val="43"/>
            <w:keepNext w:val="0"/>
            <w:keepLines w:val="0"/>
            <w:pageBreakBefore w:val="0"/>
            <w:tabs>
              <w:tab w:val="right" w:leader="dot" w:pos="8306"/>
            </w:tabs>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fldChar w:fldCharType="begin"/>
          </w:r>
          <w:r>
            <w:rPr>
              <w:rFonts w:hint="eastAsia" w:ascii="楷体_GB2312" w:hAnsi="楷体_GB2312" w:eastAsia="楷体_GB2312" w:cs="楷体_GB2312"/>
              <w:sz w:val="28"/>
              <w:szCs w:val="28"/>
            </w:rPr>
            <w:instrText xml:space="preserve"> HYPERLINK \l _Toc16925_WPSOffice_Level2 </w:instrText>
          </w:r>
          <w:r>
            <w:rPr>
              <w:rFonts w:hint="eastAsia" w:ascii="楷体_GB2312" w:hAnsi="楷体_GB2312" w:eastAsia="楷体_GB2312" w:cs="楷体_GB2312"/>
              <w:sz w:val="28"/>
              <w:szCs w:val="28"/>
            </w:rPr>
            <w:fldChar w:fldCharType="separate"/>
          </w:r>
          <w:sdt>
            <w:sdtPr>
              <w:rPr>
                <w:rFonts w:hint="eastAsia" w:ascii="楷体_GB2312" w:hAnsi="楷体_GB2312" w:eastAsia="楷体_GB2312" w:cs="楷体_GB2312"/>
                <w:kern w:val="2"/>
                <w:sz w:val="28"/>
                <w:szCs w:val="28"/>
                <w:lang w:val="en-US" w:eastAsia="zh-CN" w:bidi="ar-SA"/>
              </w:rPr>
              <w:id w:val="147455598"/>
              <w:placeholder>
                <w:docPart w:val="{20ac648f-918a-48ca-b0f5-75120b8cb587}"/>
              </w:placeholder>
            </w:sdtPr>
            <w:sdtEndPr>
              <w:rPr>
                <w:rFonts w:hint="eastAsia" w:ascii="楷体_GB2312" w:hAnsi="楷体_GB2312" w:eastAsia="楷体_GB2312" w:cs="楷体_GB2312"/>
                <w:kern w:val="2"/>
                <w:sz w:val="28"/>
                <w:szCs w:val="28"/>
                <w:lang w:val="en-US" w:eastAsia="zh-CN" w:bidi="ar-SA"/>
              </w:rPr>
            </w:sdtEndPr>
            <w:sdtContent>
              <w:r>
                <w:rPr>
                  <w:rFonts w:hint="eastAsia" w:ascii="楷体_GB2312" w:hAnsi="楷体_GB2312" w:eastAsia="楷体_GB2312" w:cs="楷体_GB2312"/>
                  <w:sz w:val="28"/>
                  <w:szCs w:val="28"/>
                </w:rPr>
                <w:t>8.2未来展望</w:t>
              </w:r>
            </w:sdtContent>
          </w:sdt>
          <w:r>
            <w:rPr>
              <w:rFonts w:hint="eastAsia" w:ascii="楷体_GB2312" w:hAnsi="楷体_GB2312" w:eastAsia="楷体_GB2312" w:cs="楷体_GB2312"/>
              <w:sz w:val="28"/>
              <w:szCs w:val="28"/>
            </w:rPr>
            <w:tab/>
          </w:r>
          <w:bookmarkStart w:id="44" w:name="_Toc16925_WPSOffice_Level2Page"/>
          <w:r>
            <w:rPr>
              <w:rFonts w:hint="eastAsia" w:ascii="楷体_GB2312" w:hAnsi="楷体_GB2312" w:eastAsia="楷体_GB2312" w:cs="楷体_GB2312"/>
              <w:sz w:val="28"/>
              <w:szCs w:val="28"/>
            </w:rPr>
            <w:t>50</w:t>
          </w:r>
          <w:bookmarkEnd w:id="44"/>
          <w:r>
            <w:rPr>
              <w:rFonts w:hint="eastAsia" w:ascii="楷体_GB2312" w:hAnsi="楷体_GB2312" w:eastAsia="楷体_GB2312" w:cs="楷体_GB2312"/>
              <w:sz w:val="28"/>
              <w:szCs w:val="28"/>
            </w:rPr>
            <w:fldChar w:fldCharType="end"/>
          </w:r>
          <w:bookmarkEnd w:id="0"/>
        </w:p>
      </w:sdtContent>
    </w:sdt>
    <w:p>
      <w:pPr>
        <w:keepNext w:val="0"/>
        <w:keepLines w:val="0"/>
        <w:pageBreakBefore w:val="0"/>
        <w:kinsoku/>
        <w:wordWrap/>
        <w:overflowPunct/>
        <w:topLinePunct w:val="0"/>
        <w:autoSpaceDE/>
        <w:autoSpaceDN/>
        <w:bidi w:val="0"/>
        <w:adjustRightInd/>
        <w:snapToGrid/>
        <w:spacing w:line="560" w:lineRule="exact"/>
        <w:textAlignment w:val="auto"/>
        <w:rPr>
          <w:rFonts w:hint="eastAsia" w:ascii="楷体_GB2312" w:hAnsi="楷体_GB2312" w:eastAsia="楷体_GB2312" w:cs="楷体_GB2312"/>
          <w:sz w:val="28"/>
          <w:szCs w:val="28"/>
          <w:lang w:val="en-US" w:eastAsia="zh-CN"/>
        </w:rPr>
      </w:pPr>
      <w:r>
        <w:rPr>
          <w:rFonts w:hint="eastAsia" w:ascii="楷体_GB2312" w:hAnsi="楷体_GB2312" w:eastAsia="楷体_GB2312" w:cs="楷体_GB2312"/>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right="0" w:rightChars="0" w:firstLine="0" w:firstLineChars="0"/>
        <w:jc w:val="center"/>
        <w:textAlignment w:val="auto"/>
        <w:outlineLvl w:val="9"/>
        <w:rPr>
          <w:rFonts w:hint="eastAsia" w:ascii="Times New Roman" w:hAnsi="Times New Roman" w:eastAsia="方正小标宋简体" w:cs="Times New Roman"/>
          <w:spacing w:val="-11"/>
          <w:sz w:val="44"/>
          <w:szCs w:val="44"/>
          <w:highlight w:val="none"/>
          <w:lang w:val="en-US" w:eastAsia="zh-CN"/>
        </w:rPr>
      </w:pPr>
      <w:bookmarkStart w:id="45" w:name="_Toc31433_WPSOffice_Level1"/>
      <w:r>
        <w:rPr>
          <w:rFonts w:hint="eastAsia" w:ascii="Times New Roman" w:hAnsi="Times New Roman" w:eastAsia="方正小标宋简体" w:cs="Times New Roman"/>
          <w:spacing w:val="-11"/>
          <w:sz w:val="44"/>
          <w:szCs w:val="44"/>
          <w:highlight w:val="none"/>
          <w:lang w:val="en-US" w:eastAsia="zh-CN"/>
        </w:rPr>
        <w:t>案例目录</w:t>
      </w:r>
      <w:bookmarkEnd w:id="45"/>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TOC \h \c "典型案例"</w:instrText>
      </w:r>
      <w:r>
        <w:rPr>
          <w:rFonts w:hint="eastAsia"/>
          <w:sz w:val="28"/>
          <w:szCs w:val="28"/>
          <w:lang w:val="en-US" w:eastAsia="zh-CN"/>
        </w:rPr>
        <w:fldChar w:fldCharType="separate"/>
      </w:r>
      <w:r>
        <w:rPr>
          <w:rFonts w:hint="eastAsia"/>
          <w:sz w:val="28"/>
          <w:szCs w:val="28"/>
          <w:lang w:val="en-US" w:eastAsia="zh-CN"/>
        </w:rPr>
        <w:fldChar w:fldCharType="begin"/>
      </w:r>
      <w:r>
        <w:rPr>
          <w:rFonts w:hint="eastAsia"/>
          <w:sz w:val="28"/>
          <w:szCs w:val="28"/>
          <w:lang w:val="en-US" w:eastAsia="zh-CN"/>
        </w:rPr>
        <w:instrText xml:space="preserve"> HYPERLINK \l _Toc4772 </w:instrText>
      </w:r>
      <w:r>
        <w:rPr>
          <w:rFonts w:hint="eastAsia"/>
          <w:sz w:val="28"/>
          <w:szCs w:val="28"/>
          <w:lang w:val="en-US" w:eastAsia="zh-CN"/>
        </w:rPr>
        <w:fldChar w:fldCharType="separate"/>
      </w:r>
      <w:r>
        <w:rPr>
          <w:rFonts w:hint="eastAsia" w:ascii="楷体" w:hAnsi="楷体" w:eastAsia="楷体" w:cs="楷体"/>
          <w:bCs/>
          <w:spacing w:val="-11"/>
          <w:sz w:val="28"/>
          <w:szCs w:val="28"/>
          <w:highlight w:val="none"/>
          <w:lang w:val="en-US" w:eastAsia="zh-CN"/>
        </w:rPr>
        <w:t xml:space="preserve">【典型案例 </w:t>
      </w:r>
      <w:r>
        <w:rPr>
          <w:sz w:val="28"/>
          <w:szCs w:val="28"/>
        </w:rPr>
        <w:t>1</w:t>
      </w:r>
      <w:r>
        <w:rPr>
          <w:rFonts w:hint="eastAsia" w:ascii="楷体" w:hAnsi="楷体" w:eastAsia="楷体" w:cs="楷体"/>
          <w:bCs/>
          <w:spacing w:val="-11"/>
          <w:sz w:val="28"/>
          <w:szCs w:val="28"/>
          <w:highlight w:val="none"/>
          <w:lang w:val="en-US" w:eastAsia="zh-CN"/>
        </w:rPr>
        <w:t>】数字赋能耗材管理 闭环管控提质增效</w:t>
      </w:r>
      <w:r>
        <w:rPr>
          <w:sz w:val="28"/>
          <w:szCs w:val="28"/>
        </w:rPr>
        <w:tab/>
      </w:r>
      <w:r>
        <w:rPr>
          <w:sz w:val="28"/>
          <w:szCs w:val="28"/>
        </w:rPr>
        <w:fldChar w:fldCharType="begin"/>
      </w:r>
      <w:r>
        <w:rPr>
          <w:sz w:val="28"/>
          <w:szCs w:val="28"/>
        </w:rPr>
        <w:instrText xml:space="preserve"> PAGEREF _Toc4772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_Toc14289 </w:instrText>
      </w:r>
      <w:r>
        <w:rPr>
          <w:rFonts w:hint="eastAsia"/>
          <w:sz w:val="28"/>
          <w:szCs w:val="28"/>
          <w:lang w:val="en-US" w:eastAsia="zh-CN"/>
        </w:rPr>
        <w:fldChar w:fldCharType="separate"/>
      </w:r>
      <w:r>
        <w:rPr>
          <w:rFonts w:hint="eastAsia" w:ascii="Times New Roman" w:hAnsi="Times New Roman" w:eastAsia="楷体" w:cs="Times New Roman"/>
          <w:bCs/>
          <w:spacing w:val="0"/>
          <w:sz w:val="28"/>
          <w:szCs w:val="28"/>
          <w:highlight w:val="none"/>
          <w:lang w:val="en-US" w:eastAsia="zh-CN"/>
        </w:rPr>
        <w:t>【</w:t>
      </w:r>
      <w:r>
        <w:rPr>
          <w:rFonts w:hint="default" w:ascii="Times New Roman" w:hAnsi="Times New Roman" w:eastAsia="楷体" w:cs="Times New Roman"/>
          <w:bCs/>
          <w:spacing w:val="0"/>
          <w:sz w:val="28"/>
          <w:szCs w:val="28"/>
          <w:highlight w:val="none"/>
          <w:lang w:val="en-US" w:eastAsia="zh-CN"/>
        </w:rPr>
        <w:t>典型案例</w:t>
      </w:r>
      <w:r>
        <w:rPr>
          <w:rFonts w:hint="eastAsia" w:ascii="Times New Roman" w:hAnsi="Times New Roman" w:eastAsia="楷体" w:cs="Times New Roman"/>
          <w:bCs/>
          <w:spacing w:val="0"/>
          <w:sz w:val="28"/>
          <w:szCs w:val="28"/>
          <w:highlight w:val="none"/>
          <w:lang w:val="en-US" w:eastAsia="zh-CN"/>
        </w:rPr>
        <w:t>2】</w:t>
      </w:r>
      <w:r>
        <w:rPr>
          <w:rFonts w:hint="default" w:ascii="Times New Roman" w:hAnsi="Times New Roman" w:eastAsia="楷体" w:cs="Times New Roman"/>
          <w:bCs/>
          <w:spacing w:val="0"/>
          <w:sz w:val="28"/>
          <w:szCs w:val="28"/>
          <w:highlight w:val="none"/>
          <w:lang w:val="en-US" w:eastAsia="zh-CN"/>
        </w:rPr>
        <w:t>“研-训-赛”一体化教师发展模式的构建与实践</w:t>
      </w:r>
      <w:r>
        <w:rPr>
          <w:sz w:val="28"/>
          <w:szCs w:val="28"/>
        </w:rPr>
        <w:tab/>
      </w:r>
      <w:r>
        <w:rPr>
          <w:sz w:val="28"/>
          <w:szCs w:val="28"/>
        </w:rPr>
        <w:fldChar w:fldCharType="begin"/>
      </w:r>
      <w:r>
        <w:rPr>
          <w:sz w:val="28"/>
          <w:szCs w:val="28"/>
        </w:rPr>
        <w:instrText xml:space="preserve"> PAGEREF _Toc14289 \h </w:instrText>
      </w:r>
      <w:r>
        <w:rPr>
          <w:sz w:val="28"/>
          <w:szCs w:val="28"/>
        </w:rPr>
        <w:fldChar w:fldCharType="separate"/>
      </w:r>
      <w:r>
        <w:rPr>
          <w:sz w:val="28"/>
          <w:szCs w:val="28"/>
        </w:rPr>
        <w:t>10</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2380" w:hanging="1960" w:hangingChars="700"/>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_Toc15358 </w:instrText>
      </w:r>
      <w:r>
        <w:rPr>
          <w:rFonts w:hint="eastAsia"/>
          <w:sz w:val="28"/>
          <w:szCs w:val="28"/>
          <w:lang w:val="en-US" w:eastAsia="zh-CN"/>
        </w:rPr>
        <w:fldChar w:fldCharType="separate"/>
      </w:r>
      <w:r>
        <w:rPr>
          <w:rFonts w:hint="eastAsia" w:ascii="Times New Roman" w:hAnsi="Times New Roman" w:eastAsia="楷体" w:cs="Times New Roman"/>
          <w:bCs/>
          <w:spacing w:val="-11"/>
          <w:sz w:val="28"/>
          <w:szCs w:val="28"/>
          <w:highlight w:val="none"/>
          <w:lang w:val="en-US" w:eastAsia="zh-CN"/>
        </w:rPr>
        <w:t>【典型案例</w:t>
      </w:r>
      <w:r>
        <w:rPr>
          <w:sz w:val="28"/>
          <w:szCs w:val="28"/>
        </w:rPr>
        <w:t>3</w:t>
      </w:r>
      <w:r>
        <w:rPr>
          <w:rFonts w:hint="eastAsia" w:ascii="Times New Roman" w:hAnsi="Times New Roman" w:eastAsia="楷体" w:cs="Times New Roman"/>
          <w:bCs/>
          <w:spacing w:val="-11"/>
          <w:sz w:val="28"/>
          <w:szCs w:val="28"/>
          <w:highlight w:val="none"/>
          <w:lang w:val="en-US" w:eastAsia="zh-CN"/>
        </w:rPr>
        <w:t>】扎实推进“1+X”证书制度试点 赋能高素质技能型人才培养​</w:t>
      </w:r>
      <w:r>
        <w:rPr>
          <w:sz w:val="28"/>
          <w:szCs w:val="28"/>
        </w:rPr>
        <w:tab/>
      </w:r>
      <w:r>
        <w:rPr>
          <w:sz w:val="28"/>
          <w:szCs w:val="28"/>
        </w:rPr>
        <w:fldChar w:fldCharType="begin"/>
      </w:r>
      <w:r>
        <w:rPr>
          <w:sz w:val="28"/>
          <w:szCs w:val="28"/>
        </w:rPr>
        <w:instrText xml:space="preserve"> PAGEREF _Toc15358 \h </w:instrText>
      </w:r>
      <w:r>
        <w:rPr>
          <w:sz w:val="28"/>
          <w:szCs w:val="28"/>
        </w:rPr>
        <w:fldChar w:fldCharType="separate"/>
      </w:r>
      <w:r>
        <w:rPr>
          <w:sz w:val="28"/>
          <w:szCs w:val="28"/>
        </w:rPr>
        <w:t>13</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2380" w:hanging="1960" w:hangingChars="700"/>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_Toc15531 </w:instrText>
      </w:r>
      <w:r>
        <w:rPr>
          <w:rFonts w:hint="eastAsia"/>
          <w:sz w:val="28"/>
          <w:szCs w:val="28"/>
          <w:lang w:val="en-US" w:eastAsia="zh-CN"/>
        </w:rPr>
        <w:fldChar w:fldCharType="separate"/>
      </w:r>
      <w:r>
        <w:rPr>
          <w:rFonts w:hint="eastAsia" w:ascii="Times New Roman" w:hAnsi="Times New Roman" w:eastAsia="楷体" w:cs="Times New Roman"/>
          <w:bCs/>
          <w:spacing w:val="-11"/>
          <w:sz w:val="28"/>
          <w:szCs w:val="28"/>
          <w:highlight w:val="none"/>
          <w:lang w:val="en-US" w:eastAsia="zh-CN"/>
        </w:rPr>
        <w:t xml:space="preserve">【典型案例 </w:t>
      </w:r>
      <w:r>
        <w:rPr>
          <w:sz w:val="28"/>
          <w:szCs w:val="28"/>
        </w:rPr>
        <w:t>4</w:t>
      </w:r>
      <w:r>
        <w:rPr>
          <w:rFonts w:hint="eastAsia" w:ascii="Times New Roman" w:hAnsi="Times New Roman" w:eastAsia="楷体" w:cs="Times New Roman"/>
          <w:bCs/>
          <w:spacing w:val="-11"/>
          <w:sz w:val="28"/>
          <w:szCs w:val="28"/>
          <w:highlight w:val="none"/>
          <w:lang w:val="en-US" w:eastAsia="zh-CN"/>
        </w:rPr>
        <w:t>】校企共建“车间组长孵化班”，打通高质量就业直通车</w:t>
      </w:r>
      <w:r>
        <w:rPr>
          <w:sz w:val="28"/>
          <w:szCs w:val="28"/>
        </w:rPr>
        <w:tab/>
      </w:r>
      <w:r>
        <w:rPr>
          <w:sz w:val="28"/>
          <w:szCs w:val="28"/>
        </w:rPr>
        <w:fldChar w:fldCharType="begin"/>
      </w:r>
      <w:r>
        <w:rPr>
          <w:sz w:val="28"/>
          <w:szCs w:val="28"/>
        </w:rPr>
        <w:instrText xml:space="preserve"> PAGEREF _Toc15531 \h </w:instrText>
      </w:r>
      <w:r>
        <w:rPr>
          <w:sz w:val="28"/>
          <w:szCs w:val="28"/>
        </w:rPr>
        <w:fldChar w:fldCharType="separate"/>
      </w:r>
      <w:r>
        <w:rPr>
          <w:sz w:val="28"/>
          <w:szCs w:val="28"/>
        </w:rPr>
        <w:t>14</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_Toc13102 </w:instrText>
      </w:r>
      <w:r>
        <w:rPr>
          <w:rFonts w:hint="eastAsia"/>
          <w:sz w:val="28"/>
          <w:szCs w:val="28"/>
          <w:lang w:val="en-US" w:eastAsia="zh-CN"/>
        </w:rPr>
        <w:fldChar w:fldCharType="separate"/>
      </w:r>
      <w:r>
        <w:rPr>
          <w:rFonts w:hint="eastAsia" w:ascii="Times New Roman" w:hAnsi="Times New Roman" w:eastAsia="楷体" w:cs="Times New Roman"/>
          <w:bCs/>
          <w:spacing w:val="0"/>
          <w:sz w:val="28"/>
          <w:szCs w:val="28"/>
          <w:highlight w:val="none"/>
          <w:lang w:val="en-US" w:eastAsia="zh-CN"/>
        </w:rPr>
        <w:t>【</w:t>
      </w:r>
      <w:r>
        <w:rPr>
          <w:rFonts w:hint="default" w:ascii="Times New Roman" w:hAnsi="Times New Roman" w:eastAsia="楷体" w:cs="Times New Roman"/>
          <w:bCs/>
          <w:spacing w:val="-11"/>
          <w:sz w:val="28"/>
          <w:szCs w:val="28"/>
          <w:highlight w:val="none"/>
          <w:lang w:val="en-US" w:eastAsia="zh-CN"/>
        </w:rPr>
        <w:t xml:space="preserve">典型案例 </w:t>
      </w:r>
      <w:r>
        <w:rPr>
          <w:rFonts w:hint="eastAsia" w:ascii="Times New Roman" w:hAnsi="Times New Roman" w:eastAsia="楷体" w:cs="Times New Roman"/>
          <w:bCs/>
          <w:spacing w:val="-11"/>
          <w:sz w:val="28"/>
          <w:szCs w:val="28"/>
          <w:highlight w:val="none"/>
          <w:lang w:val="en-US" w:eastAsia="zh-CN"/>
        </w:rPr>
        <w:t>5</w:t>
      </w:r>
      <w:r>
        <w:rPr>
          <w:rFonts w:hint="eastAsia" w:ascii="Times New Roman" w:hAnsi="Times New Roman" w:eastAsia="楷体" w:cs="Times New Roman"/>
          <w:bCs/>
          <w:spacing w:val="0"/>
          <w:sz w:val="28"/>
          <w:szCs w:val="28"/>
          <w:highlight w:val="none"/>
          <w:lang w:val="en-US" w:eastAsia="zh-CN"/>
        </w:rPr>
        <w:t>】</w:t>
      </w:r>
      <w:r>
        <w:rPr>
          <w:rFonts w:hint="default" w:ascii="Times New Roman" w:hAnsi="Times New Roman" w:eastAsia="楷体" w:cs="Times New Roman"/>
          <w:bCs/>
          <w:spacing w:val="-11"/>
          <w:sz w:val="28"/>
          <w:szCs w:val="28"/>
          <w:highlight w:val="none"/>
          <w:lang w:val="en-US" w:eastAsia="zh-CN"/>
        </w:rPr>
        <w:t>融教通途育新才 联研赋能启华章</w:t>
      </w:r>
      <w:r>
        <w:rPr>
          <w:sz w:val="28"/>
          <w:szCs w:val="28"/>
        </w:rPr>
        <w:tab/>
      </w:r>
      <w:r>
        <w:rPr>
          <w:sz w:val="28"/>
          <w:szCs w:val="28"/>
        </w:rPr>
        <w:fldChar w:fldCharType="begin"/>
      </w:r>
      <w:r>
        <w:rPr>
          <w:sz w:val="28"/>
          <w:szCs w:val="28"/>
        </w:rPr>
        <w:instrText xml:space="preserve"> PAGEREF _Toc13102 \h </w:instrText>
      </w:r>
      <w:r>
        <w:rPr>
          <w:sz w:val="28"/>
          <w:szCs w:val="28"/>
        </w:rPr>
        <w:fldChar w:fldCharType="separate"/>
      </w:r>
      <w:r>
        <w:rPr>
          <w:sz w:val="28"/>
          <w:szCs w:val="28"/>
        </w:rPr>
        <w:t>17</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_Toc29166 </w:instrText>
      </w:r>
      <w:r>
        <w:rPr>
          <w:rFonts w:hint="eastAsia"/>
          <w:sz w:val="28"/>
          <w:szCs w:val="28"/>
          <w:lang w:val="en-US" w:eastAsia="zh-CN"/>
        </w:rPr>
        <w:fldChar w:fldCharType="separate"/>
      </w:r>
      <w:r>
        <w:rPr>
          <w:rFonts w:hint="eastAsia" w:ascii="Times New Roman" w:hAnsi="Times New Roman" w:eastAsia="楷体" w:cs="Times New Roman"/>
          <w:bCs/>
          <w:spacing w:val="-11"/>
          <w:sz w:val="28"/>
          <w:szCs w:val="28"/>
          <w:highlight w:val="none"/>
          <w:lang w:val="en-US" w:eastAsia="zh-CN"/>
        </w:rPr>
        <w:t xml:space="preserve">【典型案例 </w:t>
      </w:r>
      <w:r>
        <w:rPr>
          <w:sz w:val="28"/>
          <w:szCs w:val="28"/>
        </w:rPr>
        <w:t>6</w:t>
      </w:r>
      <w:r>
        <w:rPr>
          <w:rFonts w:hint="eastAsia" w:ascii="Times New Roman" w:hAnsi="Times New Roman" w:eastAsia="楷体" w:cs="Times New Roman"/>
          <w:bCs/>
          <w:spacing w:val="-11"/>
          <w:sz w:val="28"/>
          <w:szCs w:val="28"/>
          <w:highlight w:val="none"/>
          <w:lang w:val="en-US" w:eastAsia="zh-CN"/>
        </w:rPr>
        <w:t>】深化五育融合 构建立体化育人体系显成效​</w:t>
      </w:r>
      <w:r>
        <w:rPr>
          <w:sz w:val="28"/>
          <w:szCs w:val="28"/>
        </w:rPr>
        <w:tab/>
      </w:r>
      <w:r>
        <w:rPr>
          <w:sz w:val="28"/>
          <w:szCs w:val="28"/>
        </w:rPr>
        <w:fldChar w:fldCharType="begin"/>
      </w:r>
      <w:r>
        <w:rPr>
          <w:sz w:val="28"/>
          <w:szCs w:val="28"/>
        </w:rPr>
        <w:instrText xml:space="preserve"> PAGEREF _Toc29166 \h </w:instrText>
      </w:r>
      <w:r>
        <w:rPr>
          <w:sz w:val="28"/>
          <w:szCs w:val="28"/>
        </w:rPr>
        <w:fldChar w:fldCharType="separate"/>
      </w:r>
      <w:r>
        <w:rPr>
          <w:sz w:val="28"/>
          <w:szCs w:val="28"/>
        </w:rPr>
        <w:t>18</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_Toc182 </w:instrText>
      </w:r>
      <w:r>
        <w:rPr>
          <w:rFonts w:hint="eastAsia"/>
          <w:sz w:val="28"/>
          <w:szCs w:val="28"/>
          <w:lang w:val="en-US" w:eastAsia="zh-CN"/>
        </w:rPr>
        <w:fldChar w:fldCharType="separate"/>
      </w:r>
      <w:r>
        <w:rPr>
          <w:rFonts w:hint="eastAsia" w:ascii="Times New Roman" w:hAnsi="Times New Roman" w:eastAsia="楷体" w:cs="Times New Roman"/>
          <w:bCs/>
          <w:spacing w:val="0"/>
          <w:sz w:val="28"/>
          <w:szCs w:val="28"/>
          <w:highlight w:val="none"/>
          <w:lang w:val="en-US" w:eastAsia="zh-CN"/>
        </w:rPr>
        <w:t>【</w:t>
      </w:r>
      <w:r>
        <w:rPr>
          <w:rFonts w:hint="eastAsia" w:ascii="Times New Roman" w:hAnsi="Times New Roman" w:eastAsia="楷体" w:cs="Times New Roman"/>
          <w:bCs/>
          <w:spacing w:val="-11"/>
          <w:sz w:val="28"/>
          <w:szCs w:val="28"/>
          <w:highlight w:val="none"/>
          <w:lang w:val="en-US" w:eastAsia="zh-CN"/>
        </w:rPr>
        <w:t>典型案例 7</w:t>
      </w:r>
      <w:r>
        <w:rPr>
          <w:rFonts w:hint="eastAsia" w:ascii="Times New Roman" w:hAnsi="Times New Roman" w:eastAsia="楷体" w:cs="Times New Roman"/>
          <w:bCs/>
          <w:spacing w:val="0"/>
          <w:sz w:val="28"/>
          <w:szCs w:val="28"/>
          <w:highlight w:val="none"/>
          <w:lang w:val="en-US" w:eastAsia="zh-CN"/>
        </w:rPr>
        <w:t>】校地携手育良才 合作赋能兴教业</w:t>
      </w:r>
      <w:r>
        <w:rPr>
          <w:sz w:val="28"/>
          <w:szCs w:val="28"/>
        </w:rPr>
        <w:tab/>
      </w:r>
      <w:r>
        <w:rPr>
          <w:sz w:val="28"/>
          <w:szCs w:val="28"/>
        </w:rPr>
        <w:fldChar w:fldCharType="begin"/>
      </w:r>
      <w:r>
        <w:rPr>
          <w:sz w:val="28"/>
          <w:szCs w:val="28"/>
        </w:rPr>
        <w:instrText xml:space="preserve"> PAGEREF _Toc182 \h </w:instrText>
      </w:r>
      <w:r>
        <w:rPr>
          <w:sz w:val="28"/>
          <w:szCs w:val="28"/>
        </w:rPr>
        <w:fldChar w:fldCharType="separate"/>
      </w:r>
      <w:r>
        <w:rPr>
          <w:sz w:val="28"/>
          <w:szCs w:val="28"/>
        </w:rPr>
        <w:t>20</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_Toc30792 </w:instrText>
      </w:r>
      <w:r>
        <w:rPr>
          <w:rFonts w:hint="eastAsia"/>
          <w:sz w:val="28"/>
          <w:szCs w:val="28"/>
          <w:lang w:val="en-US" w:eastAsia="zh-CN"/>
        </w:rPr>
        <w:fldChar w:fldCharType="separate"/>
      </w:r>
      <w:r>
        <w:rPr>
          <w:rFonts w:hint="eastAsia" w:ascii="Times New Roman" w:hAnsi="Times New Roman" w:eastAsia="楷体" w:cs="Times New Roman"/>
          <w:bCs/>
          <w:spacing w:val="0"/>
          <w:sz w:val="28"/>
          <w:szCs w:val="28"/>
          <w:highlight w:val="none"/>
          <w:lang w:val="en-US" w:eastAsia="zh-CN"/>
        </w:rPr>
        <w:t>【典型案例</w:t>
      </w:r>
      <w:r>
        <w:rPr>
          <w:sz w:val="28"/>
          <w:szCs w:val="28"/>
        </w:rPr>
        <w:t>8</w:t>
      </w:r>
      <w:r>
        <w:rPr>
          <w:rFonts w:hint="eastAsia" w:ascii="Times New Roman" w:hAnsi="Times New Roman" w:eastAsia="楷体" w:cs="Times New Roman"/>
          <w:bCs/>
          <w:spacing w:val="0"/>
          <w:sz w:val="28"/>
          <w:szCs w:val="28"/>
          <w:highlight w:val="none"/>
          <w:lang w:val="en-US" w:eastAsia="zh-CN"/>
        </w:rPr>
        <w:t>】“NAS”网络资源管理平台构建数字教研新生态</w:t>
      </w:r>
      <w:r>
        <w:rPr>
          <w:sz w:val="28"/>
          <w:szCs w:val="28"/>
        </w:rPr>
        <w:tab/>
      </w:r>
      <w:r>
        <w:rPr>
          <w:sz w:val="28"/>
          <w:szCs w:val="28"/>
        </w:rPr>
        <w:fldChar w:fldCharType="begin"/>
      </w:r>
      <w:r>
        <w:rPr>
          <w:sz w:val="28"/>
          <w:szCs w:val="28"/>
        </w:rPr>
        <w:instrText xml:space="preserve"> PAGEREF _Toc30792 \h </w:instrText>
      </w:r>
      <w:r>
        <w:rPr>
          <w:sz w:val="28"/>
          <w:szCs w:val="28"/>
        </w:rPr>
        <w:fldChar w:fldCharType="separate"/>
      </w:r>
      <w:r>
        <w:rPr>
          <w:sz w:val="28"/>
          <w:szCs w:val="28"/>
        </w:rPr>
        <w:t>24</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_Toc16343 </w:instrText>
      </w:r>
      <w:r>
        <w:rPr>
          <w:rFonts w:hint="eastAsia"/>
          <w:sz w:val="28"/>
          <w:szCs w:val="28"/>
          <w:lang w:val="en-US" w:eastAsia="zh-CN"/>
        </w:rPr>
        <w:fldChar w:fldCharType="separate"/>
      </w:r>
      <w:r>
        <w:rPr>
          <w:rFonts w:hint="eastAsia" w:ascii="Times New Roman" w:hAnsi="Times New Roman" w:eastAsia="楷体" w:cs="Times New Roman"/>
          <w:bCs/>
          <w:spacing w:val="0"/>
          <w:sz w:val="28"/>
          <w:szCs w:val="28"/>
          <w:highlight w:val="none"/>
          <w:lang w:val="en-US" w:eastAsia="zh-CN"/>
        </w:rPr>
        <w:t>【典型案例</w:t>
      </w:r>
      <w:r>
        <w:rPr>
          <w:sz w:val="28"/>
          <w:szCs w:val="28"/>
        </w:rPr>
        <w:t>9</w:t>
      </w:r>
      <w:r>
        <w:rPr>
          <w:rFonts w:hint="eastAsia" w:ascii="Times New Roman" w:hAnsi="Times New Roman" w:eastAsia="楷体" w:cs="Times New Roman"/>
          <w:bCs/>
          <w:spacing w:val="0"/>
          <w:sz w:val="28"/>
          <w:szCs w:val="28"/>
          <w:highlight w:val="none"/>
          <w:lang w:val="en-US" w:eastAsia="zh-CN"/>
        </w:rPr>
        <w:t xml:space="preserve">】汽修专业“AI可视化+理实一体”实训教学 </w:t>
      </w:r>
      <w:r>
        <w:rPr>
          <w:sz w:val="28"/>
          <w:szCs w:val="28"/>
        </w:rPr>
        <w:tab/>
      </w:r>
      <w:r>
        <w:rPr>
          <w:sz w:val="28"/>
          <w:szCs w:val="28"/>
        </w:rPr>
        <w:fldChar w:fldCharType="begin"/>
      </w:r>
      <w:r>
        <w:rPr>
          <w:sz w:val="28"/>
          <w:szCs w:val="28"/>
        </w:rPr>
        <w:instrText xml:space="preserve"> PAGEREF _Toc16343 \h </w:instrText>
      </w:r>
      <w:r>
        <w:rPr>
          <w:sz w:val="28"/>
          <w:szCs w:val="28"/>
        </w:rPr>
        <w:fldChar w:fldCharType="separate"/>
      </w:r>
      <w:r>
        <w:rPr>
          <w:sz w:val="28"/>
          <w:szCs w:val="28"/>
        </w:rPr>
        <w:t>25</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60" w:lineRule="exact"/>
        <w:ind w:left="2660" w:hanging="2240" w:hangingChars="800"/>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_Toc25368 </w:instrText>
      </w:r>
      <w:r>
        <w:rPr>
          <w:rFonts w:hint="eastAsia"/>
          <w:sz w:val="28"/>
          <w:szCs w:val="28"/>
          <w:lang w:val="en-US" w:eastAsia="zh-CN"/>
        </w:rPr>
        <w:fldChar w:fldCharType="separate"/>
      </w:r>
      <w:r>
        <w:rPr>
          <w:rFonts w:hint="eastAsia" w:ascii="楷体" w:hAnsi="楷体" w:eastAsia="楷体" w:cs="楷体"/>
          <w:bCs/>
          <w:spacing w:val="-11"/>
          <w:sz w:val="28"/>
          <w:szCs w:val="28"/>
          <w:highlight w:val="none"/>
          <w:lang w:val="en-US" w:eastAsia="zh-CN"/>
        </w:rPr>
        <w:t>【</w:t>
      </w:r>
      <w:r>
        <w:rPr>
          <w:rFonts w:hint="default" w:ascii="楷体" w:hAnsi="楷体" w:eastAsia="楷体" w:cs="楷体"/>
          <w:bCs/>
          <w:spacing w:val="-11"/>
          <w:sz w:val="28"/>
          <w:szCs w:val="28"/>
          <w:highlight w:val="none"/>
          <w:lang w:val="en-US" w:eastAsia="zh-CN"/>
        </w:rPr>
        <w:t xml:space="preserve">典型案例 </w:t>
      </w:r>
      <w:r>
        <w:rPr>
          <w:sz w:val="28"/>
          <w:szCs w:val="28"/>
        </w:rPr>
        <w:t>10</w:t>
      </w:r>
      <w:r>
        <w:rPr>
          <w:rFonts w:hint="eastAsia" w:ascii="楷体" w:hAnsi="楷体" w:eastAsia="楷体" w:cs="楷体"/>
          <w:bCs/>
          <w:spacing w:val="-11"/>
          <w:sz w:val="28"/>
          <w:szCs w:val="28"/>
          <w:highlight w:val="none"/>
          <w:lang w:val="en-US" w:eastAsia="zh-CN"/>
        </w:rPr>
        <w:t>】</w:t>
      </w:r>
      <w:r>
        <w:rPr>
          <w:rFonts w:hint="default" w:ascii="楷体" w:hAnsi="楷体" w:eastAsia="楷体" w:cs="楷体"/>
          <w:bCs/>
          <w:spacing w:val="-11"/>
          <w:sz w:val="28"/>
          <w:szCs w:val="28"/>
          <w:highlight w:val="none"/>
          <w:lang w:val="en-US" w:eastAsia="zh-CN"/>
        </w:rPr>
        <w:t>多元共育、三线并进：以“升学+技能+就业”协同路径赋能学生全面可持续发展</w:t>
      </w:r>
      <w:r>
        <w:rPr>
          <w:sz w:val="28"/>
          <w:szCs w:val="28"/>
        </w:rPr>
        <w:tab/>
      </w:r>
      <w:r>
        <w:rPr>
          <w:sz w:val="28"/>
          <w:szCs w:val="28"/>
        </w:rPr>
        <w:fldChar w:fldCharType="begin"/>
      </w:r>
      <w:r>
        <w:rPr>
          <w:sz w:val="28"/>
          <w:szCs w:val="28"/>
        </w:rPr>
        <w:instrText xml:space="preserve"> PAGEREF _Toc25368 \h </w:instrText>
      </w:r>
      <w:r>
        <w:rPr>
          <w:sz w:val="28"/>
          <w:szCs w:val="28"/>
        </w:rPr>
        <w:fldChar w:fldCharType="separate"/>
      </w:r>
      <w:r>
        <w:rPr>
          <w:sz w:val="28"/>
          <w:szCs w:val="28"/>
        </w:rPr>
        <w:t>31</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ind w:left="2660" w:hanging="2240" w:hangingChars="800"/>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_Toc11778 </w:instrText>
      </w:r>
      <w:r>
        <w:rPr>
          <w:rFonts w:hint="eastAsia"/>
          <w:sz w:val="28"/>
          <w:szCs w:val="28"/>
          <w:lang w:val="en-US" w:eastAsia="zh-CN"/>
        </w:rPr>
        <w:fldChar w:fldCharType="separate"/>
      </w:r>
      <w:r>
        <w:rPr>
          <w:rFonts w:hint="eastAsia" w:ascii="楷体" w:hAnsi="楷体" w:eastAsia="楷体" w:cs="楷体"/>
          <w:bCs/>
          <w:spacing w:val="-11"/>
          <w:kern w:val="2"/>
          <w:sz w:val="28"/>
          <w:szCs w:val="28"/>
          <w:highlight w:val="none"/>
          <w:lang w:val="en-US" w:eastAsia="zh-CN" w:bidi="ar-SA"/>
        </w:rPr>
        <w:t>【</w:t>
      </w:r>
      <w:r>
        <w:rPr>
          <w:rFonts w:hint="default" w:ascii="楷体" w:hAnsi="楷体" w:eastAsia="楷体" w:cs="楷体"/>
          <w:bCs/>
          <w:spacing w:val="-11"/>
          <w:kern w:val="2"/>
          <w:sz w:val="28"/>
          <w:szCs w:val="28"/>
          <w:highlight w:val="none"/>
          <w:lang w:val="en-US" w:eastAsia="zh-CN" w:bidi="ar-SA"/>
        </w:rPr>
        <w:t xml:space="preserve">典型案例 </w:t>
      </w:r>
      <w:r>
        <w:rPr>
          <w:sz w:val="28"/>
          <w:szCs w:val="28"/>
        </w:rPr>
        <w:t>11</w:t>
      </w:r>
      <w:r>
        <w:rPr>
          <w:rFonts w:hint="eastAsia" w:ascii="楷体" w:hAnsi="楷体" w:eastAsia="楷体" w:cs="楷体"/>
          <w:bCs/>
          <w:spacing w:val="-11"/>
          <w:kern w:val="2"/>
          <w:sz w:val="28"/>
          <w:szCs w:val="28"/>
          <w:highlight w:val="none"/>
          <w:lang w:val="en-US" w:eastAsia="zh-CN" w:bidi="ar-SA"/>
        </w:rPr>
        <w:t>】</w:t>
      </w:r>
      <w:r>
        <w:rPr>
          <w:rFonts w:hint="default" w:ascii="楷体" w:hAnsi="楷体" w:eastAsia="楷体" w:cs="楷体"/>
          <w:bCs/>
          <w:spacing w:val="-11"/>
          <w:kern w:val="2"/>
          <w:sz w:val="28"/>
          <w:szCs w:val="28"/>
          <w:highlight w:val="none"/>
          <w:lang w:val="en-US" w:eastAsia="zh-CN" w:bidi="ar-SA"/>
        </w:rPr>
        <w:t>职教赋能·多元驱动——构建“育训研扶”一体化乡村振兴服务模式</w:t>
      </w:r>
      <w:r>
        <w:rPr>
          <w:sz w:val="28"/>
          <w:szCs w:val="28"/>
        </w:rPr>
        <w:tab/>
      </w:r>
      <w:r>
        <w:rPr>
          <w:sz w:val="28"/>
          <w:szCs w:val="28"/>
        </w:rPr>
        <w:fldChar w:fldCharType="begin"/>
      </w:r>
      <w:r>
        <w:rPr>
          <w:sz w:val="28"/>
          <w:szCs w:val="28"/>
        </w:rPr>
        <w:instrText xml:space="preserve"> PAGEREF _Toc11778 \h </w:instrText>
      </w:r>
      <w:r>
        <w:rPr>
          <w:sz w:val="28"/>
          <w:szCs w:val="28"/>
        </w:rPr>
        <w:fldChar w:fldCharType="separate"/>
      </w:r>
      <w:r>
        <w:rPr>
          <w:sz w:val="28"/>
          <w:szCs w:val="28"/>
        </w:rPr>
        <w:t>32</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_Toc25471 </w:instrText>
      </w:r>
      <w:r>
        <w:rPr>
          <w:rFonts w:hint="eastAsia"/>
          <w:sz w:val="28"/>
          <w:szCs w:val="28"/>
          <w:lang w:val="en-US" w:eastAsia="zh-CN"/>
        </w:rPr>
        <w:fldChar w:fldCharType="separate"/>
      </w:r>
      <w:r>
        <w:rPr>
          <w:rFonts w:hint="eastAsia" w:ascii="楷体" w:hAnsi="楷体" w:eastAsia="楷体" w:cs="楷体"/>
          <w:bCs/>
          <w:spacing w:val="-11"/>
          <w:sz w:val="28"/>
          <w:szCs w:val="28"/>
          <w:highlight w:val="none"/>
          <w:lang w:val="en-US" w:eastAsia="zh-CN"/>
        </w:rPr>
        <w:t xml:space="preserve">【典型案例 </w:t>
      </w:r>
      <w:r>
        <w:rPr>
          <w:sz w:val="28"/>
          <w:szCs w:val="28"/>
        </w:rPr>
        <w:t>12</w:t>
      </w:r>
      <w:r>
        <w:rPr>
          <w:rFonts w:hint="eastAsia" w:ascii="楷体" w:hAnsi="楷体" w:eastAsia="楷体" w:cs="楷体"/>
          <w:bCs/>
          <w:spacing w:val="-11"/>
          <w:sz w:val="28"/>
          <w:szCs w:val="28"/>
          <w:highlight w:val="none"/>
          <w:lang w:val="en-US" w:eastAsia="zh-CN"/>
        </w:rPr>
        <w:t>】 非遗进校园 匠心育新人</w:t>
      </w:r>
      <w:r>
        <w:rPr>
          <w:sz w:val="28"/>
          <w:szCs w:val="28"/>
        </w:rPr>
        <w:tab/>
      </w:r>
      <w:r>
        <w:rPr>
          <w:sz w:val="28"/>
          <w:szCs w:val="28"/>
        </w:rPr>
        <w:fldChar w:fldCharType="begin"/>
      </w:r>
      <w:r>
        <w:rPr>
          <w:sz w:val="28"/>
          <w:szCs w:val="28"/>
        </w:rPr>
        <w:instrText xml:space="preserve"> PAGEREF _Toc25471 \h </w:instrText>
      </w:r>
      <w:r>
        <w:rPr>
          <w:sz w:val="28"/>
          <w:szCs w:val="28"/>
        </w:rPr>
        <w:fldChar w:fldCharType="separate"/>
      </w:r>
      <w:r>
        <w:rPr>
          <w:sz w:val="28"/>
          <w:szCs w:val="28"/>
        </w:rPr>
        <w:t>37</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_Toc20113 </w:instrText>
      </w:r>
      <w:r>
        <w:rPr>
          <w:rFonts w:hint="eastAsia"/>
          <w:sz w:val="28"/>
          <w:szCs w:val="28"/>
          <w:lang w:val="en-US" w:eastAsia="zh-CN"/>
        </w:rPr>
        <w:fldChar w:fldCharType="separate"/>
      </w:r>
      <w:r>
        <w:rPr>
          <w:rFonts w:hint="eastAsia" w:ascii="楷体" w:hAnsi="楷体" w:eastAsia="楷体" w:cs="楷体"/>
          <w:bCs/>
          <w:spacing w:val="-11"/>
          <w:sz w:val="28"/>
          <w:szCs w:val="28"/>
          <w:highlight w:val="none"/>
          <w:lang w:val="en-US" w:eastAsia="zh-CN"/>
        </w:rPr>
        <w:t xml:space="preserve">【典型案例 </w:t>
      </w:r>
      <w:r>
        <w:rPr>
          <w:sz w:val="28"/>
          <w:szCs w:val="28"/>
        </w:rPr>
        <w:t>13</w:t>
      </w:r>
      <w:r>
        <w:rPr>
          <w:rFonts w:hint="eastAsia" w:ascii="楷体" w:hAnsi="楷体" w:eastAsia="楷体" w:cs="楷体"/>
          <w:bCs/>
          <w:spacing w:val="-11"/>
          <w:sz w:val="28"/>
          <w:szCs w:val="28"/>
          <w:highlight w:val="none"/>
          <w:lang w:val="en-US" w:eastAsia="zh-CN"/>
        </w:rPr>
        <w:t>】构建职教课堂教学新生态</w:t>
      </w:r>
      <w:r>
        <w:rPr>
          <w:sz w:val="28"/>
          <w:szCs w:val="28"/>
        </w:rPr>
        <w:tab/>
      </w:r>
      <w:r>
        <w:rPr>
          <w:sz w:val="28"/>
          <w:szCs w:val="28"/>
        </w:rPr>
        <w:fldChar w:fldCharType="begin"/>
      </w:r>
      <w:r>
        <w:rPr>
          <w:sz w:val="28"/>
          <w:szCs w:val="28"/>
        </w:rPr>
        <w:instrText xml:space="preserve"> PAGEREF _Toc20113 \h </w:instrText>
      </w:r>
      <w:r>
        <w:rPr>
          <w:sz w:val="28"/>
          <w:szCs w:val="28"/>
        </w:rPr>
        <w:fldChar w:fldCharType="separate"/>
      </w:r>
      <w:r>
        <w:rPr>
          <w:sz w:val="28"/>
          <w:szCs w:val="28"/>
        </w:rPr>
        <w:t>37</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_Toc10682 </w:instrText>
      </w:r>
      <w:r>
        <w:rPr>
          <w:rFonts w:hint="eastAsia"/>
          <w:sz w:val="28"/>
          <w:szCs w:val="28"/>
          <w:lang w:val="en-US" w:eastAsia="zh-CN"/>
        </w:rPr>
        <w:fldChar w:fldCharType="separate"/>
      </w:r>
      <w:r>
        <w:rPr>
          <w:rFonts w:hint="eastAsia" w:ascii="楷体" w:hAnsi="楷体" w:eastAsia="楷体" w:cs="楷体"/>
          <w:bCs/>
          <w:spacing w:val="-11"/>
          <w:sz w:val="28"/>
          <w:szCs w:val="28"/>
          <w:highlight w:val="none"/>
          <w:lang w:val="en-US" w:eastAsia="zh-CN"/>
        </w:rPr>
        <w:t xml:space="preserve">【典型案例 </w:t>
      </w:r>
      <w:r>
        <w:rPr>
          <w:sz w:val="28"/>
          <w:szCs w:val="28"/>
        </w:rPr>
        <w:t>14</w:t>
      </w:r>
      <w:r>
        <w:rPr>
          <w:rFonts w:hint="eastAsia" w:ascii="楷体" w:hAnsi="楷体" w:eastAsia="楷体" w:cs="楷体"/>
          <w:bCs/>
          <w:spacing w:val="-11"/>
          <w:sz w:val="28"/>
          <w:szCs w:val="28"/>
          <w:highlight w:val="none"/>
          <w:lang w:val="en-US" w:eastAsia="zh-CN"/>
        </w:rPr>
        <w:t xml:space="preserve">】聚焦企业难题 共享教研硕果 </w:t>
      </w:r>
      <w:r>
        <w:rPr>
          <w:sz w:val="28"/>
          <w:szCs w:val="28"/>
        </w:rPr>
        <w:tab/>
      </w:r>
      <w:r>
        <w:rPr>
          <w:sz w:val="28"/>
          <w:szCs w:val="28"/>
        </w:rPr>
        <w:fldChar w:fldCharType="begin"/>
      </w:r>
      <w:r>
        <w:rPr>
          <w:sz w:val="28"/>
          <w:szCs w:val="28"/>
        </w:rPr>
        <w:instrText xml:space="preserve"> PAGEREF _Toc10682 \h </w:instrText>
      </w:r>
      <w:r>
        <w:rPr>
          <w:sz w:val="28"/>
          <w:szCs w:val="28"/>
        </w:rPr>
        <w:fldChar w:fldCharType="separate"/>
      </w:r>
      <w:r>
        <w:rPr>
          <w:sz w:val="28"/>
          <w:szCs w:val="28"/>
        </w:rPr>
        <w:t>41</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_Toc30388 </w:instrText>
      </w:r>
      <w:r>
        <w:rPr>
          <w:rFonts w:hint="eastAsia"/>
          <w:sz w:val="28"/>
          <w:szCs w:val="28"/>
          <w:lang w:val="en-US" w:eastAsia="zh-CN"/>
        </w:rPr>
        <w:fldChar w:fldCharType="separate"/>
      </w:r>
      <w:r>
        <w:rPr>
          <w:rFonts w:hint="eastAsia" w:ascii="Times New Roman" w:hAnsi="Times New Roman" w:eastAsia="楷体" w:cs="Times New Roman"/>
          <w:bCs/>
          <w:spacing w:val="-11"/>
          <w:sz w:val="28"/>
          <w:szCs w:val="28"/>
          <w:highlight w:val="none"/>
          <w:lang w:val="en-US" w:eastAsia="zh-CN"/>
        </w:rPr>
        <w:t xml:space="preserve">【典型案例 </w:t>
      </w:r>
      <w:r>
        <w:rPr>
          <w:sz w:val="28"/>
          <w:szCs w:val="28"/>
        </w:rPr>
        <w:t>15</w:t>
      </w:r>
      <w:r>
        <w:rPr>
          <w:rFonts w:hint="eastAsia" w:ascii="Times New Roman" w:hAnsi="Times New Roman" w:eastAsia="楷体" w:cs="Times New Roman"/>
          <w:bCs/>
          <w:spacing w:val="-11"/>
          <w:sz w:val="28"/>
          <w:szCs w:val="28"/>
          <w:highlight w:val="none"/>
          <w:lang w:val="en-US" w:eastAsia="zh-CN"/>
        </w:rPr>
        <w:t>】实习筑基育师者 校地协同启新程</w:t>
      </w:r>
      <w:r>
        <w:rPr>
          <w:sz w:val="28"/>
          <w:szCs w:val="28"/>
        </w:rPr>
        <w:tab/>
      </w:r>
      <w:r>
        <w:rPr>
          <w:sz w:val="28"/>
          <w:szCs w:val="28"/>
        </w:rPr>
        <w:fldChar w:fldCharType="begin"/>
      </w:r>
      <w:r>
        <w:rPr>
          <w:sz w:val="28"/>
          <w:szCs w:val="28"/>
        </w:rPr>
        <w:instrText xml:space="preserve"> PAGEREF _Toc30388 \h </w:instrText>
      </w:r>
      <w:r>
        <w:rPr>
          <w:sz w:val="28"/>
          <w:szCs w:val="28"/>
        </w:rPr>
        <w:fldChar w:fldCharType="separate"/>
      </w:r>
      <w:r>
        <w:rPr>
          <w:sz w:val="28"/>
          <w:szCs w:val="28"/>
        </w:rPr>
        <w:t>42</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_Toc28847 </w:instrText>
      </w:r>
      <w:r>
        <w:rPr>
          <w:rFonts w:hint="eastAsia"/>
          <w:sz w:val="28"/>
          <w:szCs w:val="28"/>
          <w:lang w:val="en-US" w:eastAsia="zh-CN"/>
        </w:rPr>
        <w:fldChar w:fldCharType="separate"/>
      </w:r>
      <w:r>
        <w:rPr>
          <w:rFonts w:hint="eastAsia" w:ascii="Times New Roman" w:hAnsi="Times New Roman" w:eastAsia="楷体" w:cs="Times New Roman"/>
          <w:bCs/>
          <w:spacing w:val="-11"/>
          <w:sz w:val="28"/>
          <w:szCs w:val="28"/>
          <w:highlight w:val="none"/>
          <w:lang w:val="en-US" w:eastAsia="zh-CN"/>
        </w:rPr>
        <w:t xml:space="preserve">【典型案例 </w:t>
      </w:r>
      <w:r>
        <w:rPr>
          <w:sz w:val="28"/>
          <w:szCs w:val="28"/>
        </w:rPr>
        <w:t>16</w:t>
      </w:r>
      <w:r>
        <w:rPr>
          <w:rFonts w:hint="eastAsia" w:ascii="Times New Roman" w:hAnsi="Times New Roman" w:eastAsia="楷体" w:cs="Times New Roman"/>
          <w:bCs/>
          <w:spacing w:val="-11"/>
          <w:sz w:val="28"/>
          <w:szCs w:val="28"/>
          <w:highlight w:val="none"/>
          <w:lang w:val="en-US" w:eastAsia="zh-CN"/>
        </w:rPr>
        <w:t xml:space="preserve">】减负增效——强化财务部门建设 </w:t>
      </w:r>
      <w:r>
        <w:rPr>
          <w:sz w:val="28"/>
          <w:szCs w:val="28"/>
        </w:rPr>
        <w:tab/>
      </w:r>
      <w:r>
        <w:rPr>
          <w:sz w:val="28"/>
          <w:szCs w:val="28"/>
        </w:rPr>
        <w:fldChar w:fldCharType="begin"/>
      </w:r>
      <w:r>
        <w:rPr>
          <w:sz w:val="28"/>
          <w:szCs w:val="28"/>
        </w:rPr>
        <w:instrText xml:space="preserve"> PAGEREF _Toc28847 \h </w:instrText>
      </w:r>
      <w:r>
        <w:rPr>
          <w:sz w:val="28"/>
          <w:szCs w:val="28"/>
        </w:rPr>
        <w:fldChar w:fldCharType="separate"/>
      </w:r>
      <w:r>
        <w:rPr>
          <w:sz w:val="28"/>
          <w:szCs w:val="28"/>
        </w:rPr>
        <w:t>47</w:t>
      </w:r>
      <w:r>
        <w:rPr>
          <w:sz w:val="28"/>
          <w:szCs w:val="28"/>
        </w:rPr>
        <w:fldChar w:fldCharType="end"/>
      </w:r>
      <w:r>
        <w:rPr>
          <w:rFonts w:hint="eastAsia"/>
          <w:sz w:val="28"/>
          <w:szCs w:val="28"/>
          <w:lang w:val="en-US" w:eastAsia="zh-CN"/>
        </w:rPr>
        <w:fldChar w:fldCharType="end"/>
      </w:r>
    </w:p>
    <w:p>
      <w:pPr>
        <w:pStyle w:val="13"/>
        <w:keepNext w:val="0"/>
        <w:keepLines w:val="0"/>
        <w:pageBreakBefore w:val="0"/>
        <w:widowControl w:val="0"/>
        <w:tabs>
          <w:tab w:val="right" w:leader="dot" w:pos="8306"/>
        </w:tabs>
        <w:kinsoku/>
        <w:wordWrap/>
        <w:overflowPunct/>
        <w:topLinePunct w:val="0"/>
        <w:autoSpaceDE/>
        <w:autoSpaceDN/>
        <w:bidi w:val="0"/>
        <w:adjustRightInd/>
        <w:snapToGrid/>
        <w:spacing w:line="520" w:lineRule="exact"/>
        <w:textAlignment w:val="auto"/>
      </w:pPr>
      <w:r>
        <w:rPr>
          <w:rFonts w:hint="eastAsia"/>
          <w:sz w:val="28"/>
          <w:szCs w:val="28"/>
          <w:lang w:val="en-US" w:eastAsia="zh-CN"/>
        </w:rPr>
        <w:fldChar w:fldCharType="begin"/>
      </w:r>
      <w:r>
        <w:rPr>
          <w:rFonts w:hint="eastAsia"/>
          <w:sz w:val="28"/>
          <w:szCs w:val="28"/>
          <w:lang w:val="en-US" w:eastAsia="zh-CN"/>
        </w:rPr>
        <w:instrText xml:space="preserve"> HYPERLINK \l _Toc21934 </w:instrText>
      </w:r>
      <w:r>
        <w:rPr>
          <w:rFonts w:hint="eastAsia"/>
          <w:sz w:val="28"/>
          <w:szCs w:val="28"/>
          <w:lang w:val="en-US" w:eastAsia="zh-CN"/>
        </w:rPr>
        <w:fldChar w:fldCharType="separate"/>
      </w:r>
      <w:r>
        <w:rPr>
          <w:rFonts w:hint="eastAsia" w:ascii="Times New Roman" w:hAnsi="Times New Roman" w:eastAsia="楷体" w:cs="Times New Roman"/>
          <w:bCs/>
          <w:spacing w:val="-11"/>
          <w:sz w:val="28"/>
          <w:szCs w:val="28"/>
          <w:highlight w:val="none"/>
          <w:lang w:val="en-US" w:eastAsia="zh-CN"/>
        </w:rPr>
        <w:t xml:space="preserve">【典型案例 </w:t>
      </w:r>
      <w:r>
        <w:rPr>
          <w:sz w:val="28"/>
          <w:szCs w:val="28"/>
        </w:rPr>
        <w:t>17</w:t>
      </w:r>
      <w:r>
        <w:rPr>
          <w:rFonts w:hint="eastAsia" w:ascii="Times New Roman" w:hAnsi="Times New Roman" w:eastAsia="楷体" w:cs="Times New Roman"/>
          <w:bCs/>
          <w:spacing w:val="-11"/>
          <w:sz w:val="28"/>
          <w:szCs w:val="28"/>
          <w:highlight w:val="none"/>
          <w:lang w:val="en-US" w:eastAsia="zh-CN"/>
        </w:rPr>
        <w:t>】实施准军事化管理 锻造高素质技术技能人才</w:t>
      </w:r>
      <w:r>
        <w:rPr>
          <w:sz w:val="28"/>
          <w:szCs w:val="28"/>
        </w:rPr>
        <w:tab/>
      </w:r>
      <w:r>
        <w:rPr>
          <w:sz w:val="28"/>
          <w:szCs w:val="28"/>
        </w:rPr>
        <w:fldChar w:fldCharType="begin"/>
      </w:r>
      <w:r>
        <w:rPr>
          <w:sz w:val="28"/>
          <w:szCs w:val="28"/>
        </w:rPr>
        <w:instrText xml:space="preserve"> PAGEREF _Toc21934 \h </w:instrText>
      </w:r>
      <w:r>
        <w:rPr>
          <w:sz w:val="28"/>
          <w:szCs w:val="28"/>
        </w:rPr>
        <w:fldChar w:fldCharType="separate"/>
      </w:r>
      <w:r>
        <w:rPr>
          <w:sz w:val="28"/>
          <w:szCs w:val="28"/>
        </w:rPr>
        <w:t>47</w:t>
      </w:r>
      <w:r>
        <w:rPr>
          <w:sz w:val="28"/>
          <w:szCs w:val="28"/>
        </w:rPr>
        <w:fldChar w:fldCharType="end"/>
      </w:r>
      <w:r>
        <w:rPr>
          <w:rFonts w:hint="eastAsia"/>
          <w:sz w:val="28"/>
          <w:szCs w:val="28"/>
          <w:lang w:val="en-US" w:eastAsia="zh-CN"/>
        </w:rPr>
        <w:fldChar w:fldCharType="end"/>
      </w:r>
    </w:p>
    <w:p>
      <w:pPr>
        <w:pStyle w:val="2"/>
        <w:keepNext w:val="0"/>
        <w:keepLines w:val="0"/>
        <w:pageBreakBefore w:val="0"/>
        <w:widowControl w:val="0"/>
        <w:kinsoku/>
        <w:wordWrap/>
        <w:overflowPunct/>
        <w:topLinePunct w:val="0"/>
        <w:autoSpaceDE/>
        <w:autoSpaceDN/>
        <w:bidi w:val="0"/>
        <w:adjustRightInd/>
        <w:snapToGrid/>
        <w:spacing w:line="520" w:lineRule="exact"/>
        <w:jc w:val="left"/>
        <w:textAlignment w:val="auto"/>
        <w:rPr>
          <w:rFonts w:hint="eastAsia"/>
          <w:lang w:val="en-US" w:eastAsia="zh-CN"/>
        </w:rPr>
      </w:pPr>
      <w:r>
        <w:rPr>
          <w:rFonts w:hint="eastAsia"/>
          <w:szCs w:val="28"/>
          <w:lang w:val="en-US" w:eastAsia="zh-CN"/>
        </w:rPr>
        <w:fldChar w:fldCharType="end"/>
      </w:r>
    </w:p>
    <w:p>
      <w:pPr>
        <w:rPr>
          <w:rFonts w:hint="eastAsia" w:ascii="Times New Roman" w:hAnsi="Times New Roman" w:eastAsia="方正小标宋简体" w:cs="Times New Roman"/>
          <w:spacing w:val="-11"/>
          <w:sz w:val="44"/>
          <w:szCs w:val="44"/>
          <w:highlight w:val="none"/>
          <w:lang w:val="en-US" w:eastAsia="zh-CN"/>
        </w:rPr>
      </w:pPr>
      <w:r>
        <w:rPr>
          <w:rFonts w:hint="eastAsia" w:ascii="Times New Roman" w:hAnsi="Times New Roman" w:eastAsia="方正小标宋简体" w:cs="Times New Roman"/>
          <w:spacing w:val="-11"/>
          <w:sz w:val="44"/>
          <w:szCs w:val="44"/>
          <w:highlight w:val="none"/>
          <w:lang w:val="en-US" w:eastAsia="zh-CN"/>
        </w:rPr>
        <w:br w:type="page"/>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left="0" w:leftChars="0" w:right="0" w:rightChars="0" w:firstLine="0" w:firstLineChars="0"/>
        <w:jc w:val="center"/>
        <w:textAlignment w:val="auto"/>
        <w:outlineLvl w:val="9"/>
        <w:rPr>
          <w:rFonts w:hint="eastAsia" w:ascii="Times New Roman" w:hAnsi="Times New Roman" w:eastAsia="方正小标宋简体" w:cs="Times New Roman"/>
          <w:spacing w:val="-11"/>
          <w:sz w:val="44"/>
          <w:szCs w:val="44"/>
          <w:highlight w:val="none"/>
          <w:lang w:val="en-US" w:eastAsia="zh-CN"/>
        </w:rPr>
      </w:pPr>
      <w:bookmarkStart w:id="46" w:name="_Toc17762_WPSOffice_Level1"/>
      <w:r>
        <w:rPr>
          <w:rFonts w:hint="eastAsia" w:ascii="Times New Roman" w:hAnsi="Times New Roman" w:eastAsia="方正小标宋简体" w:cs="Times New Roman"/>
          <w:spacing w:val="-11"/>
          <w:sz w:val="44"/>
          <w:szCs w:val="44"/>
          <w:highlight w:val="none"/>
          <w:lang w:val="en-US" w:eastAsia="zh-CN"/>
        </w:rPr>
        <w:t>表目录</w:t>
      </w:r>
      <w:bookmarkEnd w:id="46"/>
    </w:p>
    <w:p>
      <w:pPr>
        <w:pStyle w:val="13"/>
        <w:tabs>
          <w:tab w:val="right" w:leader="dot" w:pos="8306"/>
        </w:tabs>
        <w:rPr>
          <w:rFonts w:hint="eastAsia" w:ascii="仿宋_GB2312" w:hAnsi="仿宋_GB2312" w:eastAsia="仿宋_GB2312" w:cs="仿宋_GB2312"/>
          <w:sz w:val="28"/>
          <w:szCs w:val="28"/>
        </w:rPr>
      </w:pPr>
      <w:r>
        <w:rPr>
          <w:sz w:val="28"/>
          <w:szCs w:val="28"/>
        </w:rPr>
        <w:fldChar w:fldCharType="begin"/>
      </w:r>
      <w:r>
        <w:rPr>
          <w:sz w:val="28"/>
          <w:szCs w:val="28"/>
        </w:rPr>
        <w:instrText xml:space="preserve">TOC \h \c "表"</w:instrText>
      </w:r>
      <w:r>
        <w:rPr>
          <w:sz w:val="28"/>
          <w:szCs w:val="28"/>
        </w:rPr>
        <w:fldChar w:fldCharType="separate"/>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_Toc6593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i w:val="0"/>
          <w:kern w:val="0"/>
          <w:sz w:val="28"/>
          <w:szCs w:val="28"/>
          <w:lang w:val="en-US" w:eastAsia="zh-CN" w:bidi="ar"/>
        </w:rPr>
        <w:t xml:space="preserve">表 </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bCs/>
          <w:i w:val="0"/>
          <w:kern w:val="0"/>
          <w:sz w:val="28"/>
          <w:szCs w:val="28"/>
          <w:lang w:val="en-US" w:eastAsia="zh-CN" w:bidi="ar"/>
        </w:rPr>
        <w:t xml:space="preserve"> 2024-2025年教学资源核心增长指标对比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_Toc6593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8</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3"/>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_Toc20600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i w:val="0"/>
          <w:kern w:val="0"/>
          <w:sz w:val="28"/>
          <w:szCs w:val="28"/>
          <w:lang w:val="en-US" w:eastAsia="zh-CN" w:bidi="ar"/>
        </w:rPr>
        <w:t xml:space="preserve">表 </w:t>
      </w:r>
      <w:r>
        <w:rPr>
          <w:rFonts w:hint="eastAsia" w:ascii="仿宋_GB2312" w:hAnsi="仿宋_GB2312" w:eastAsia="仿宋_GB2312" w:cs="仿宋_GB2312"/>
          <w:sz w:val="28"/>
          <w:szCs w:val="28"/>
        </w:rPr>
        <w:t xml:space="preserve">2 </w:t>
      </w:r>
      <w:r>
        <w:rPr>
          <w:rFonts w:hint="eastAsia" w:ascii="仿宋_GB2312" w:hAnsi="仿宋_GB2312" w:eastAsia="仿宋_GB2312" w:cs="仿宋_GB2312"/>
          <w:bCs/>
          <w:i w:val="0"/>
          <w:kern w:val="0"/>
          <w:sz w:val="28"/>
          <w:szCs w:val="28"/>
          <w:lang w:val="en-US" w:eastAsia="zh-CN" w:bidi="ar"/>
        </w:rPr>
        <w:t xml:space="preserve"> 2024-2025年满意度调查相关指标对比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_Toc20600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3"/>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_Toc7705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i w:val="0"/>
          <w:kern w:val="0"/>
          <w:sz w:val="28"/>
          <w:szCs w:val="28"/>
          <w:lang w:val="en-US" w:eastAsia="zh-CN" w:bidi="ar"/>
        </w:rPr>
        <w:t xml:space="preserve">表 </w:t>
      </w:r>
      <w:r>
        <w:rPr>
          <w:rFonts w:hint="eastAsia" w:ascii="仿宋_GB2312" w:hAnsi="仿宋_GB2312" w:eastAsia="仿宋_GB2312" w:cs="仿宋_GB2312"/>
          <w:sz w:val="28"/>
          <w:szCs w:val="28"/>
        </w:rPr>
        <w:t xml:space="preserve">3 </w:t>
      </w:r>
      <w:r>
        <w:rPr>
          <w:rFonts w:hint="eastAsia" w:ascii="仿宋_GB2312" w:hAnsi="仿宋_GB2312" w:eastAsia="仿宋_GB2312" w:cs="仿宋_GB2312"/>
          <w:bCs/>
          <w:i w:val="0"/>
          <w:kern w:val="0"/>
          <w:sz w:val="28"/>
          <w:szCs w:val="28"/>
          <w:lang w:val="en-US" w:eastAsia="zh-CN" w:bidi="ar"/>
        </w:rPr>
        <w:t xml:space="preserve"> 2024-2025年人才培养质量指标对比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_Toc7705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16</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3"/>
        <w:tabs>
          <w:tab w:val="right" w:leader="dot" w:pos="8306"/>
        </w:tabs>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_Toc28129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val="0"/>
          <w:i w:val="0"/>
          <w:kern w:val="0"/>
          <w:sz w:val="28"/>
          <w:szCs w:val="28"/>
          <w:lang w:val="en-US" w:eastAsia="zh-CN" w:bidi="ar"/>
        </w:rPr>
        <w:t xml:space="preserve">表 </w:t>
      </w:r>
      <w:r>
        <w:rPr>
          <w:rFonts w:hint="eastAsia" w:ascii="仿宋_GB2312" w:hAnsi="仿宋_GB2312" w:eastAsia="仿宋_GB2312" w:cs="仿宋_GB2312"/>
          <w:sz w:val="28"/>
          <w:szCs w:val="28"/>
        </w:rPr>
        <w:t xml:space="preserve">4 </w:t>
      </w:r>
      <w:r>
        <w:rPr>
          <w:rFonts w:hint="eastAsia" w:ascii="仿宋_GB2312" w:hAnsi="仿宋_GB2312" w:eastAsia="仿宋_GB2312" w:cs="仿宋_GB2312"/>
          <w:bCs w:val="0"/>
          <w:i w:val="0"/>
          <w:kern w:val="0"/>
          <w:sz w:val="28"/>
          <w:szCs w:val="28"/>
          <w:lang w:val="en-US" w:eastAsia="zh-CN" w:bidi="ar"/>
        </w:rPr>
        <w:t xml:space="preserve"> 2024-2025年产教融合相关指标对比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_Toc28129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20</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pStyle w:val="13"/>
        <w:tabs>
          <w:tab w:val="right" w:leader="dot" w:pos="8306"/>
        </w:tabs>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HYPERLINK \l _Toc30893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bCs/>
          <w:i w:val="0"/>
          <w:kern w:val="0"/>
          <w:sz w:val="28"/>
          <w:szCs w:val="28"/>
          <w:lang w:val="en-US" w:eastAsia="zh-CN" w:bidi="ar"/>
        </w:rPr>
        <w:t xml:space="preserve">表 </w:t>
      </w:r>
      <w:r>
        <w:rPr>
          <w:rFonts w:hint="eastAsia" w:ascii="仿宋_GB2312" w:hAnsi="仿宋_GB2312" w:eastAsia="仿宋_GB2312" w:cs="仿宋_GB2312"/>
          <w:sz w:val="28"/>
          <w:szCs w:val="28"/>
        </w:rPr>
        <w:t xml:space="preserve">5 </w:t>
      </w:r>
      <w:r>
        <w:rPr>
          <w:rFonts w:hint="eastAsia" w:ascii="仿宋_GB2312" w:hAnsi="仿宋_GB2312" w:eastAsia="仿宋_GB2312" w:cs="仿宋_GB2312"/>
          <w:bCs/>
          <w:i w:val="0"/>
          <w:kern w:val="0"/>
          <w:sz w:val="28"/>
          <w:szCs w:val="28"/>
          <w:lang w:val="en-US" w:eastAsia="zh-CN" w:bidi="ar"/>
        </w:rPr>
        <w:t xml:space="preserve"> 2024-2025年落实政策指标对比</w:t>
      </w: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PAGEREF _Toc30893 \h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45</w:t>
      </w:r>
      <w:r>
        <w:rPr>
          <w:rFonts w:hint="eastAsia" w:ascii="仿宋_GB2312" w:hAnsi="仿宋_GB2312" w:eastAsia="仿宋_GB2312" w:cs="仿宋_GB2312"/>
          <w:sz w:val="28"/>
          <w:szCs w:val="28"/>
        </w:rPr>
        <w:fldChar w:fldCharType="end"/>
      </w:r>
      <w:r>
        <w:rPr>
          <w:rFonts w:hint="eastAsia" w:ascii="仿宋_GB2312" w:hAnsi="仿宋_GB2312" w:eastAsia="仿宋_GB2312" w:cs="仿宋_GB2312"/>
          <w:sz w:val="28"/>
          <w:szCs w:val="28"/>
        </w:rPr>
        <w:fldChar w:fldCharType="end"/>
      </w:r>
    </w:p>
    <w:p>
      <w:pPr>
        <w:jc w:val="left"/>
        <w:rPr>
          <w:sz w:val="28"/>
          <w:szCs w:val="28"/>
        </w:rPr>
      </w:pPr>
      <w:r>
        <w:rPr>
          <w:szCs w:val="28"/>
        </w:rPr>
        <w:fldChar w:fldCharType="end"/>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Times New Roman" w:hAnsi="Times New Roman" w:eastAsia="方正小标宋简体" w:cs="Times New Roman"/>
          <w:spacing w:val="-11"/>
          <w:sz w:val="44"/>
          <w:szCs w:val="44"/>
          <w:highlight w:val="none"/>
          <w:lang w:val="en-US" w:eastAsia="zh-CN"/>
        </w:rPr>
      </w:pPr>
      <w:r>
        <w:rPr>
          <w:rFonts w:hint="default" w:ascii="Times New Roman" w:hAnsi="Times New Roman" w:eastAsia="方正小标宋简体" w:cs="Times New Roman"/>
          <w:spacing w:val="-11"/>
          <w:sz w:val="44"/>
          <w:szCs w:val="44"/>
          <w:highlight w:val="none"/>
          <w:lang w:val="en-US" w:eastAsia="zh-CN"/>
        </w:rPr>
        <w:br w:type="page"/>
      </w:r>
      <w:bookmarkStart w:id="47" w:name="_Toc19062_WPSOffice_Level1"/>
      <w:r>
        <w:rPr>
          <w:rFonts w:hint="eastAsia" w:ascii="Times New Roman" w:hAnsi="Times New Roman" w:eastAsia="方正小标宋简体" w:cs="Times New Roman"/>
          <w:spacing w:val="-11"/>
          <w:sz w:val="44"/>
          <w:szCs w:val="44"/>
          <w:highlight w:val="none"/>
          <w:lang w:val="en-US" w:eastAsia="zh-CN"/>
        </w:rPr>
        <w:t>图目录</w:t>
      </w:r>
      <w:bookmarkEnd w:id="47"/>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TOC \h \c "图"</w:instrText>
      </w:r>
      <w:r>
        <w:rPr>
          <w:rFonts w:hint="default"/>
          <w:sz w:val="28"/>
          <w:szCs w:val="28"/>
          <w:lang w:val="en-US" w:eastAsia="zh-CN"/>
        </w:rPr>
        <w:fldChar w:fldCharType="separate"/>
      </w:r>
      <w:r>
        <w:rPr>
          <w:rFonts w:hint="default"/>
          <w:sz w:val="28"/>
          <w:szCs w:val="28"/>
          <w:lang w:val="en-US" w:eastAsia="zh-CN"/>
        </w:rPr>
        <w:fldChar w:fldCharType="begin"/>
      </w:r>
      <w:r>
        <w:rPr>
          <w:rFonts w:hint="default"/>
          <w:sz w:val="28"/>
          <w:szCs w:val="28"/>
          <w:lang w:val="en-US" w:eastAsia="zh-CN"/>
        </w:rPr>
        <w:instrText xml:space="preserve"> HYPERLINK \l _Toc28600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1 </w:t>
      </w:r>
      <w:r>
        <w:rPr>
          <w:rFonts w:hint="eastAsia" w:ascii="楷体_GB2312" w:hAnsi="楷体_GB2312" w:eastAsia="楷体_GB2312" w:cs="楷体_GB2312"/>
          <w:bCs/>
          <w:spacing w:val="0"/>
          <w:sz w:val="28"/>
          <w:szCs w:val="28"/>
          <w:lang w:val="en-US" w:eastAsia="zh-CN"/>
        </w:rPr>
        <w:t>安徽金寨职业学校耗材管理平台</w:t>
      </w:r>
      <w:r>
        <w:rPr>
          <w:sz w:val="28"/>
          <w:szCs w:val="28"/>
        </w:rPr>
        <w:tab/>
      </w:r>
      <w:r>
        <w:rPr>
          <w:sz w:val="28"/>
          <w:szCs w:val="28"/>
        </w:rPr>
        <w:fldChar w:fldCharType="begin"/>
      </w:r>
      <w:r>
        <w:rPr>
          <w:sz w:val="28"/>
          <w:szCs w:val="28"/>
        </w:rPr>
        <w:instrText xml:space="preserve"> PAGEREF _Toc28600 \h </w:instrText>
      </w:r>
      <w:r>
        <w:rPr>
          <w:sz w:val="28"/>
          <w:szCs w:val="28"/>
        </w:rPr>
        <w:fldChar w:fldCharType="separate"/>
      </w:r>
      <w:r>
        <w:rPr>
          <w:sz w:val="28"/>
          <w:szCs w:val="28"/>
        </w:rPr>
        <w:t>10</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_Toc11713 </w:instrText>
      </w:r>
      <w:r>
        <w:rPr>
          <w:rFonts w:hint="default"/>
          <w:sz w:val="28"/>
          <w:szCs w:val="28"/>
          <w:lang w:val="en-US" w:eastAsia="zh-CN"/>
        </w:rPr>
        <w:fldChar w:fldCharType="separate"/>
      </w:r>
      <w:r>
        <w:rPr>
          <w:rFonts w:hint="eastAsia" w:ascii="楷体_GB2312" w:hAnsi="楷体_GB2312" w:eastAsia="楷体_GB2312" w:cs="楷体_GB2312"/>
          <w:bCs/>
          <w:spacing w:val="0"/>
          <w:kern w:val="2"/>
          <w:sz w:val="28"/>
          <w:szCs w:val="28"/>
          <w:lang w:val="en-US" w:eastAsia="zh-CN" w:bidi="ar-SA"/>
        </w:rPr>
        <w:t xml:space="preserve">图 </w:t>
      </w:r>
      <w:r>
        <w:rPr>
          <w:sz w:val="28"/>
          <w:szCs w:val="28"/>
        </w:rPr>
        <w:t xml:space="preserve">2 </w:t>
      </w:r>
      <w:r>
        <w:rPr>
          <w:rFonts w:hint="eastAsia" w:ascii="楷体_GB2312" w:hAnsi="楷体_GB2312" w:eastAsia="楷体_GB2312" w:cs="楷体_GB2312"/>
          <w:bCs/>
          <w:spacing w:val="0"/>
          <w:kern w:val="2"/>
          <w:sz w:val="28"/>
          <w:szCs w:val="28"/>
          <w:lang w:val="en-US" w:eastAsia="zh-CN" w:bidi="ar-SA"/>
        </w:rPr>
        <w:t xml:space="preserve"> 市级电工技能竞赛</w:t>
      </w:r>
      <w:r>
        <w:rPr>
          <w:sz w:val="28"/>
          <w:szCs w:val="28"/>
        </w:rPr>
        <w:tab/>
      </w:r>
      <w:r>
        <w:rPr>
          <w:sz w:val="28"/>
          <w:szCs w:val="28"/>
        </w:rPr>
        <w:fldChar w:fldCharType="begin"/>
      </w:r>
      <w:r>
        <w:rPr>
          <w:sz w:val="28"/>
          <w:szCs w:val="28"/>
        </w:rPr>
        <w:instrText xml:space="preserve"> PAGEREF _Toc11713 \h </w:instrText>
      </w:r>
      <w:r>
        <w:rPr>
          <w:sz w:val="28"/>
          <w:szCs w:val="28"/>
        </w:rPr>
        <w:fldChar w:fldCharType="separate"/>
      </w:r>
      <w:r>
        <w:rPr>
          <w:sz w:val="28"/>
          <w:szCs w:val="28"/>
        </w:rPr>
        <w:t>13</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_Toc22041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3 </w:t>
      </w:r>
      <w:r>
        <w:rPr>
          <w:rFonts w:hint="eastAsia" w:ascii="楷体_GB2312" w:hAnsi="楷体_GB2312" w:eastAsia="楷体_GB2312" w:cs="楷体_GB2312"/>
          <w:bCs/>
          <w:spacing w:val="0"/>
          <w:sz w:val="28"/>
          <w:szCs w:val="28"/>
          <w:lang w:val="en-US" w:eastAsia="zh-CN"/>
        </w:rPr>
        <w:t xml:space="preserve"> 霍邱师范学校与霍邱二中联合开展同课异构活动</w:t>
      </w:r>
      <w:r>
        <w:rPr>
          <w:sz w:val="28"/>
          <w:szCs w:val="28"/>
        </w:rPr>
        <w:tab/>
      </w:r>
      <w:r>
        <w:rPr>
          <w:sz w:val="28"/>
          <w:szCs w:val="28"/>
        </w:rPr>
        <w:fldChar w:fldCharType="begin"/>
      </w:r>
      <w:r>
        <w:rPr>
          <w:sz w:val="28"/>
          <w:szCs w:val="28"/>
        </w:rPr>
        <w:instrText xml:space="preserve"> PAGEREF _Toc22041 \h </w:instrText>
      </w:r>
      <w:r>
        <w:rPr>
          <w:sz w:val="28"/>
          <w:szCs w:val="28"/>
        </w:rPr>
        <w:fldChar w:fldCharType="separate"/>
      </w:r>
      <w:r>
        <w:rPr>
          <w:sz w:val="28"/>
          <w:szCs w:val="28"/>
        </w:rPr>
        <w:t>18</w:t>
      </w:r>
      <w:r>
        <w:rPr>
          <w:sz w:val="28"/>
          <w:szCs w:val="28"/>
        </w:rPr>
        <w:fldChar w:fldCharType="end"/>
      </w:r>
      <w:r>
        <w:rPr>
          <w:rFonts w:hint="default"/>
          <w:sz w:val="28"/>
          <w:szCs w:val="28"/>
          <w:lang w:val="en-US" w:eastAsia="zh-CN"/>
        </w:rPr>
        <w:fldChar w:fldCharType="end"/>
      </w:r>
    </w:p>
    <w:p>
      <w:pPr>
        <w:pStyle w:val="13"/>
        <w:tabs>
          <w:tab w:val="right" w:leader="dot" w:pos="8306"/>
        </w:tabs>
        <w:ind w:left="1260" w:hanging="840" w:hangingChars="300"/>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_Toc6176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4 </w:t>
      </w:r>
      <w:r>
        <w:rPr>
          <w:rFonts w:hint="eastAsia"/>
          <w:sz w:val="28"/>
          <w:szCs w:val="28"/>
          <w:lang w:val="en-US" w:eastAsia="zh-CN"/>
        </w:rPr>
        <w:t xml:space="preserve"> </w:t>
      </w:r>
      <w:r>
        <w:rPr>
          <w:rFonts w:hint="eastAsia" w:ascii="楷体_GB2312" w:hAnsi="楷体_GB2312" w:eastAsia="楷体_GB2312" w:cs="楷体_GB2312"/>
          <w:bCs/>
          <w:spacing w:val="0"/>
          <w:sz w:val="28"/>
          <w:szCs w:val="28"/>
          <w:lang w:val="en-US" w:eastAsia="zh-CN"/>
        </w:rPr>
        <w:t>合肥幼儿师范高等专科学校与霍邱师范学校中专分校揭牌仪式</w:t>
      </w:r>
      <w:r>
        <w:rPr>
          <w:sz w:val="28"/>
          <w:szCs w:val="28"/>
        </w:rPr>
        <w:tab/>
      </w:r>
      <w:r>
        <w:rPr>
          <w:sz w:val="28"/>
          <w:szCs w:val="28"/>
        </w:rPr>
        <w:fldChar w:fldCharType="begin"/>
      </w:r>
      <w:r>
        <w:rPr>
          <w:sz w:val="28"/>
          <w:szCs w:val="28"/>
        </w:rPr>
        <w:instrText xml:space="preserve"> PAGEREF _Toc6176 \h </w:instrText>
      </w:r>
      <w:r>
        <w:rPr>
          <w:sz w:val="28"/>
          <w:szCs w:val="28"/>
        </w:rPr>
        <w:fldChar w:fldCharType="separate"/>
      </w:r>
      <w:r>
        <w:rPr>
          <w:sz w:val="28"/>
          <w:szCs w:val="28"/>
        </w:rPr>
        <w:t>21</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_Toc26902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5 </w:t>
      </w:r>
      <w:r>
        <w:rPr>
          <w:rFonts w:hint="eastAsia" w:ascii="楷体_GB2312" w:hAnsi="楷体_GB2312" w:eastAsia="楷体_GB2312" w:cs="楷体_GB2312"/>
          <w:bCs/>
          <w:spacing w:val="0"/>
          <w:sz w:val="28"/>
          <w:szCs w:val="28"/>
          <w:lang w:val="en-US" w:eastAsia="zh-CN"/>
        </w:rPr>
        <w:t xml:space="preserve"> 新能源汽车电器系统检修在线精品课程</w:t>
      </w:r>
      <w:r>
        <w:rPr>
          <w:sz w:val="28"/>
          <w:szCs w:val="28"/>
        </w:rPr>
        <w:tab/>
      </w:r>
      <w:r>
        <w:rPr>
          <w:sz w:val="28"/>
          <w:szCs w:val="28"/>
        </w:rPr>
        <w:fldChar w:fldCharType="begin"/>
      </w:r>
      <w:r>
        <w:rPr>
          <w:sz w:val="28"/>
          <w:szCs w:val="28"/>
        </w:rPr>
        <w:instrText xml:space="preserve"> PAGEREF _Toc26902 \h </w:instrText>
      </w:r>
      <w:r>
        <w:rPr>
          <w:sz w:val="28"/>
          <w:szCs w:val="28"/>
        </w:rPr>
        <w:fldChar w:fldCharType="separate"/>
      </w:r>
      <w:r>
        <w:rPr>
          <w:sz w:val="28"/>
          <w:szCs w:val="28"/>
        </w:rPr>
        <w:t>22</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_Toc10975 </w:instrText>
      </w:r>
      <w:r>
        <w:rPr>
          <w:rFonts w:hint="default"/>
          <w:sz w:val="28"/>
          <w:szCs w:val="28"/>
          <w:lang w:val="en-US" w:eastAsia="zh-CN"/>
        </w:rPr>
        <w:fldChar w:fldCharType="separate"/>
      </w:r>
      <w:r>
        <w:rPr>
          <w:rFonts w:hint="eastAsia" w:ascii="楷体_GB2312" w:hAnsi="楷体_GB2312" w:eastAsia="楷体_GB2312" w:cs="楷体_GB2312"/>
          <w:bCs/>
          <w:spacing w:val="0"/>
          <w:kern w:val="2"/>
          <w:sz w:val="28"/>
          <w:szCs w:val="28"/>
          <w:lang w:val="en-US" w:eastAsia="zh-CN" w:bidi="ar-SA"/>
        </w:rPr>
        <w:t xml:space="preserve">图 </w:t>
      </w:r>
      <w:r>
        <w:rPr>
          <w:sz w:val="28"/>
          <w:szCs w:val="28"/>
        </w:rPr>
        <w:t xml:space="preserve">6 </w:t>
      </w:r>
      <w:r>
        <w:rPr>
          <w:rFonts w:hint="eastAsia" w:ascii="楷体_GB2312" w:hAnsi="楷体_GB2312" w:eastAsia="楷体_GB2312" w:cs="楷体_GB2312"/>
          <w:bCs/>
          <w:spacing w:val="0"/>
          <w:kern w:val="2"/>
          <w:sz w:val="28"/>
          <w:szCs w:val="28"/>
          <w:lang w:val="en-US" w:eastAsia="zh-CN" w:bidi="ar-SA"/>
        </w:rPr>
        <w:t xml:space="preserve"> 叶集职业学校新编写新能源汽修专业校本教材</w:t>
      </w:r>
      <w:r>
        <w:rPr>
          <w:sz w:val="28"/>
          <w:szCs w:val="28"/>
        </w:rPr>
        <w:tab/>
      </w:r>
      <w:r>
        <w:rPr>
          <w:sz w:val="28"/>
          <w:szCs w:val="28"/>
        </w:rPr>
        <w:fldChar w:fldCharType="begin"/>
      </w:r>
      <w:r>
        <w:rPr>
          <w:sz w:val="28"/>
          <w:szCs w:val="28"/>
        </w:rPr>
        <w:instrText xml:space="preserve"> PAGEREF _Toc10975 \h </w:instrText>
      </w:r>
      <w:r>
        <w:rPr>
          <w:sz w:val="28"/>
          <w:szCs w:val="28"/>
        </w:rPr>
        <w:fldChar w:fldCharType="separate"/>
      </w:r>
      <w:r>
        <w:rPr>
          <w:sz w:val="28"/>
          <w:szCs w:val="28"/>
        </w:rPr>
        <w:t>22</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_Toc17840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7 </w:t>
      </w:r>
      <w:r>
        <w:rPr>
          <w:rFonts w:hint="eastAsia" w:ascii="楷体_GB2312" w:hAnsi="楷体_GB2312" w:eastAsia="楷体_GB2312" w:cs="楷体_GB2312"/>
          <w:bCs/>
          <w:spacing w:val="0"/>
          <w:sz w:val="28"/>
          <w:szCs w:val="28"/>
          <w:lang w:val="en-US" w:eastAsia="zh-CN"/>
        </w:rPr>
        <w:t xml:space="preserve"> 龚辉老师在公共基础课比赛展示现场</w:t>
      </w:r>
      <w:r>
        <w:rPr>
          <w:sz w:val="28"/>
          <w:szCs w:val="28"/>
        </w:rPr>
        <w:tab/>
      </w:r>
      <w:r>
        <w:rPr>
          <w:sz w:val="28"/>
          <w:szCs w:val="28"/>
        </w:rPr>
        <w:fldChar w:fldCharType="begin"/>
      </w:r>
      <w:r>
        <w:rPr>
          <w:sz w:val="28"/>
          <w:szCs w:val="28"/>
        </w:rPr>
        <w:instrText xml:space="preserve"> PAGEREF _Toc17840 \h </w:instrText>
      </w:r>
      <w:r>
        <w:rPr>
          <w:sz w:val="28"/>
          <w:szCs w:val="28"/>
        </w:rPr>
        <w:fldChar w:fldCharType="separate"/>
      </w:r>
      <w:r>
        <w:rPr>
          <w:sz w:val="28"/>
          <w:szCs w:val="28"/>
        </w:rPr>
        <w:t>23</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_Toc13367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8 </w:t>
      </w:r>
      <w:r>
        <w:rPr>
          <w:rFonts w:hint="eastAsia" w:ascii="楷体_GB2312" w:hAnsi="楷体_GB2312" w:eastAsia="楷体_GB2312" w:cs="楷体_GB2312"/>
          <w:bCs/>
          <w:spacing w:val="0"/>
          <w:sz w:val="28"/>
          <w:szCs w:val="28"/>
          <w:lang w:val="en-US" w:eastAsia="zh-CN"/>
        </w:rPr>
        <w:t xml:space="preserve"> “NAS”网络资源管理平台使用窗口</w:t>
      </w:r>
      <w:r>
        <w:rPr>
          <w:sz w:val="28"/>
          <w:szCs w:val="28"/>
        </w:rPr>
        <w:tab/>
      </w:r>
      <w:r>
        <w:rPr>
          <w:sz w:val="28"/>
          <w:szCs w:val="28"/>
        </w:rPr>
        <w:fldChar w:fldCharType="begin"/>
      </w:r>
      <w:r>
        <w:rPr>
          <w:sz w:val="28"/>
          <w:szCs w:val="28"/>
        </w:rPr>
        <w:instrText xml:space="preserve"> PAGEREF _Toc13367 \h </w:instrText>
      </w:r>
      <w:r>
        <w:rPr>
          <w:sz w:val="28"/>
          <w:szCs w:val="28"/>
        </w:rPr>
        <w:fldChar w:fldCharType="separate"/>
      </w:r>
      <w:r>
        <w:rPr>
          <w:sz w:val="28"/>
          <w:szCs w:val="28"/>
        </w:rPr>
        <w:t>24</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_Toc15876 </w:instrText>
      </w:r>
      <w:r>
        <w:rPr>
          <w:rFonts w:hint="default"/>
          <w:sz w:val="28"/>
          <w:szCs w:val="28"/>
          <w:lang w:val="en-US" w:eastAsia="zh-CN"/>
        </w:rPr>
        <w:fldChar w:fldCharType="separate"/>
      </w:r>
      <w:r>
        <w:rPr>
          <w:rFonts w:hint="eastAsia" w:ascii="楷体_GB2312" w:hAnsi="楷体_GB2312" w:eastAsia="楷体_GB2312" w:cs="楷体_GB2312"/>
          <w:bCs/>
          <w:spacing w:val="0"/>
          <w:kern w:val="2"/>
          <w:sz w:val="28"/>
          <w:szCs w:val="28"/>
          <w:lang w:val="en-US" w:eastAsia="zh-CN" w:bidi="ar-SA"/>
        </w:rPr>
        <w:t xml:space="preserve">图 </w:t>
      </w:r>
      <w:r>
        <w:rPr>
          <w:sz w:val="28"/>
          <w:szCs w:val="28"/>
        </w:rPr>
        <w:t xml:space="preserve">9 </w:t>
      </w:r>
      <w:r>
        <w:rPr>
          <w:rFonts w:hint="eastAsia" w:ascii="楷体_GB2312" w:hAnsi="楷体_GB2312" w:eastAsia="楷体_GB2312" w:cs="楷体_GB2312"/>
          <w:bCs/>
          <w:spacing w:val="0"/>
          <w:kern w:val="2"/>
          <w:sz w:val="28"/>
          <w:szCs w:val="28"/>
          <w:lang w:val="en-US" w:eastAsia="zh-CN" w:bidi="ar-SA"/>
        </w:rPr>
        <w:t xml:space="preserve"> 汽车运用与维修专业学生实习实训</w:t>
      </w:r>
      <w:r>
        <w:rPr>
          <w:sz w:val="28"/>
          <w:szCs w:val="28"/>
        </w:rPr>
        <w:tab/>
      </w:r>
      <w:r>
        <w:rPr>
          <w:sz w:val="28"/>
          <w:szCs w:val="28"/>
        </w:rPr>
        <w:fldChar w:fldCharType="begin"/>
      </w:r>
      <w:r>
        <w:rPr>
          <w:sz w:val="28"/>
          <w:szCs w:val="28"/>
        </w:rPr>
        <w:instrText xml:space="preserve"> PAGEREF _Toc15876 \h </w:instrText>
      </w:r>
      <w:r>
        <w:rPr>
          <w:sz w:val="28"/>
          <w:szCs w:val="28"/>
        </w:rPr>
        <w:fldChar w:fldCharType="separate"/>
      </w:r>
      <w:r>
        <w:rPr>
          <w:sz w:val="28"/>
          <w:szCs w:val="28"/>
        </w:rPr>
        <w:t>26</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_Toc14906 </w:instrText>
      </w:r>
      <w:r>
        <w:rPr>
          <w:rFonts w:hint="default"/>
          <w:sz w:val="28"/>
          <w:szCs w:val="28"/>
          <w:lang w:val="en-US" w:eastAsia="zh-CN"/>
        </w:rPr>
        <w:fldChar w:fldCharType="separate"/>
      </w:r>
      <w:r>
        <w:rPr>
          <w:rFonts w:hint="eastAsia" w:ascii="楷体_GB2312" w:hAnsi="楷体_GB2312" w:eastAsia="楷体_GB2312" w:cs="楷体_GB2312"/>
          <w:bCs/>
          <w:spacing w:val="0"/>
          <w:kern w:val="2"/>
          <w:sz w:val="28"/>
          <w:szCs w:val="28"/>
          <w:lang w:val="en-US" w:eastAsia="zh-CN" w:bidi="ar-SA"/>
        </w:rPr>
        <w:t xml:space="preserve">图 </w:t>
      </w:r>
      <w:r>
        <w:rPr>
          <w:sz w:val="28"/>
          <w:szCs w:val="28"/>
        </w:rPr>
        <w:t xml:space="preserve">10 </w:t>
      </w:r>
      <w:r>
        <w:rPr>
          <w:rFonts w:hint="eastAsia" w:ascii="楷体_GB2312" w:hAnsi="楷体_GB2312" w:eastAsia="楷体_GB2312" w:cs="楷体_GB2312"/>
          <w:bCs/>
          <w:spacing w:val="0"/>
          <w:kern w:val="2"/>
          <w:sz w:val="28"/>
          <w:szCs w:val="28"/>
          <w:lang w:val="en-US" w:eastAsia="zh-CN" w:bidi="ar-SA"/>
        </w:rPr>
        <w:t xml:space="preserve"> 护理专业学生实习</w:t>
      </w:r>
      <w:r>
        <w:rPr>
          <w:sz w:val="28"/>
          <w:szCs w:val="28"/>
        </w:rPr>
        <w:tab/>
      </w:r>
      <w:r>
        <w:rPr>
          <w:sz w:val="28"/>
          <w:szCs w:val="28"/>
        </w:rPr>
        <w:fldChar w:fldCharType="begin"/>
      </w:r>
      <w:r>
        <w:rPr>
          <w:sz w:val="28"/>
          <w:szCs w:val="28"/>
        </w:rPr>
        <w:instrText xml:space="preserve"> PAGEREF _Toc14906 \h </w:instrText>
      </w:r>
      <w:r>
        <w:rPr>
          <w:sz w:val="28"/>
          <w:szCs w:val="28"/>
        </w:rPr>
        <w:fldChar w:fldCharType="separate"/>
      </w:r>
      <w:r>
        <w:rPr>
          <w:sz w:val="28"/>
          <w:szCs w:val="28"/>
        </w:rPr>
        <w:t>27</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_Toc17623 </w:instrText>
      </w:r>
      <w:r>
        <w:rPr>
          <w:rFonts w:hint="default"/>
          <w:sz w:val="28"/>
          <w:szCs w:val="28"/>
          <w:lang w:val="en-US" w:eastAsia="zh-CN"/>
        </w:rPr>
        <w:fldChar w:fldCharType="separate"/>
      </w:r>
      <w:r>
        <w:rPr>
          <w:rFonts w:hint="eastAsia" w:ascii="楷体_GB2312" w:hAnsi="楷体_GB2312" w:eastAsia="楷体_GB2312" w:cs="楷体_GB2312"/>
          <w:bCs/>
          <w:spacing w:val="0"/>
          <w:kern w:val="2"/>
          <w:sz w:val="28"/>
          <w:szCs w:val="28"/>
          <w:lang w:val="en-US" w:eastAsia="zh-CN" w:bidi="ar-SA"/>
        </w:rPr>
        <w:t xml:space="preserve">图 </w:t>
      </w:r>
      <w:r>
        <w:rPr>
          <w:sz w:val="28"/>
          <w:szCs w:val="28"/>
        </w:rPr>
        <w:t xml:space="preserve">11 </w:t>
      </w:r>
      <w:r>
        <w:rPr>
          <w:rFonts w:hint="eastAsia" w:ascii="楷体_GB2312" w:hAnsi="楷体_GB2312" w:eastAsia="楷体_GB2312" w:cs="楷体_GB2312"/>
          <w:bCs/>
          <w:spacing w:val="0"/>
          <w:kern w:val="2"/>
          <w:sz w:val="28"/>
          <w:szCs w:val="28"/>
          <w:lang w:val="en-US" w:eastAsia="zh-CN" w:bidi="ar-SA"/>
        </w:rPr>
        <w:t xml:space="preserve"> 直播短视频电商培训班合影</w:t>
      </w:r>
      <w:r>
        <w:rPr>
          <w:sz w:val="28"/>
          <w:szCs w:val="28"/>
        </w:rPr>
        <w:tab/>
      </w:r>
      <w:r>
        <w:rPr>
          <w:sz w:val="28"/>
          <w:szCs w:val="28"/>
        </w:rPr>
        <w:fldChar w:fldCharType="begin"/>
      </w:r>
      <w:r>
        <w:rPr>
          <w:sz w:val="28"/>
          <w:szCs w:val="28"/>
        </w:rPr>
        <w:instrText xml:space="preserve"> PAGEREF _Toc17623 \h </w:instrText>
      </w:r>
      <w:r>
        <w:rPr>
          <w:sz w:val="28"/>
          <w:szCs w:val="28"/>
        </w:rPr>
        <w:fldChar w:fldCharType="separate"/>
      </w:r>
      <w:r>
        <w:rPr>
          <w:sz w:val="28"/>
          <w:szCs w:val="28"/>
        </w:rPr>
        <w:t>28</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_Toc25354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12 </w:t>
      </w:r>
      <w:r>
        <w:rPr>
          <w:rFonts w:hint="eastAsia" w:ascii="楷体_GB2312" w:hAnsi="楷体_GB2312" w:eastAsia="楷体_GB2312" w:cs="楷体_GB2312"/>
          <w:bCs/>
          <w:spacing w:val="0"/>
          <w:sz w:val="28"/>
          <w:szCs w:val="28"/>
          <w:lang w:val="en-US" w:eastAsia="zh-CN"/>
        </w:rPr>
        <w:t xml:space="preserve"> 叶集职业学校农作物栽培技能培业-科技助农</w:t>
      </w:r>
      <w:r>
        <w:rPr>
          <w:sz w:val="28"/>
          <w:szCs w:val="28"/>
        </w:rPr>
        <w:tab/>
      </w:r>
      <w:r>
        <w:rPr>
          <w:sz w:val="28"/>
          <w:szCs w:val="28"/>
        </w:rPr>
        <w:fldChar w:fldCharType="begin"/>
      </w:r>
      <w:r>
        <w:rPr>
          <w:sz w:val="28"/>
          <w:szCs w:val="28"/>
        </w:rPr>
        <w:instrText xml:space="preserve"> PAGEREF _Toc25354 \h </w:instrText>
      </w:r>
      <w:r>
        <w:rPr>
          <w:sz w:val="28"/>
          <w:szCs w:val="28"/>
        </w:rPr>
        <w:fldChar w:fldCharType="separate"/>
      </w:r>
      <w:r>
        <w:rPr>
          <w:sz w:val="28"/>
          <w:szCs w:val="28"/>
        </w:rPr>
        <w:t>29</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_Toc14195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13 </w:t>
      </w:r>
      <w:r>
        <w:rPr>
          <w:rFonts w:hint="eastAsia" w:ascii="楷体_GB2312" w:hAnsi="楷体_GB2312" w:eastAsia="楷体_GB2312" w:cs="楷体_GB2312"/>
          <w:bCs/>
          <w:spacing w:val="0"/>
          <w:sz w:val="28"/>
          <w:szCs w:val="28"/>
          <w:lang w:val="en-US" w:eastAsia="zh-CN"/>
        </w:rPr>
        <w:t xml:space="preserve"> 霍山职业学校开展中药炮制技术培训</w:t>
      </w:r>
      <w:r>
        <w:rPr>
          <w:sz w:val="28"/>
          <w:szCs w:val="28"/>
        </w:rPr>
        <w:tab/>
      </w:r>
      <w:r>
        <w:rPr>
          <w:sz w:val="28"/>
          <w:szCs w:val="28"/>
        </w:rPr>
        <w:fldChar w:fldCharType="begin"/>
      </w:r>
      <w:r>
        <w:rPr>
          <w:sz w:val="28"/>
          <w:szCs w:val="28"/>
        </w:rPr>
        <w:instrText xml:space="preserve"> PAGEREF _Toc14195 \h </w:instrText>
      </w:r>
      <w:r>
        <w:rPr>
          <w:sz w:val="28"/>
          <w:szCs w:val="28"/>
        </w:rPr>
        <w:fldChar w:fldCharType="separate"/>
      </w:r>
      <w:r>
        <w:rPr>
          <w:sz w:val="28"/>
          <w:szCs w:val="28"/>
        </w:rPr>
        <w:t>30</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_Toc11593 </w:instrText>
      </w:r>
      <w:r>
        <w:rPr>
          <w:rFonts w:hint="default"/>
          <w:sz w:val="28"/>
          <w:szCs w:val="28"/>
          <w:lang w:val="en-US" w:eastAsia="zh-CN"/>
        </w:rPr>
        <w:fldChar w:fldCharType="separate"/>
      </w:r>
      <w:r>
        <w:rPr>
          <w:rFonts w:hint="eastAsia" w:ascii="楷体_GB2312" w:hAnsi="楷体_GB2312" w:eastAsia="楷体_GB2312" w:cs="楷体_GB2312"/>
          <w:bCs/>
          <w:spacing w:val="0"/>
          <w:kern w:val="2"/>
          <w:sz w:val="28"/>
          <w:szCs w:val="28"/>
          <w:lang w:val="en-US" w:eastAsia="zh-CN" w:bidi="ar-SA"/>
        </w:rPr>
        <w:t xml:space="preserve">图 </w:t>
      </w:r>
      <w:r>
        <w:rPr>
          <w:sz w:val="28"/>
          <w:szCs w:val="28"/>
        </w:rPr>
        <w:t xml:space="preserve">14 </w:t>
      </w:r>
      <w:r>
        <w:rPr>
          <w:rFonts w:hint="eastAsia" w:ascii="楷体_GB2312" w:hAnsi="楷体_GB2312" w:eastAsia="楷体_GB2312" w:cs="楷体_GB2312"/>
          <w:bCs/>
          <w:spacing w:val="0"/>
          <w:kern w:val="2"/>
          <w:sz w:val="28"/>
          <w:szCs w:val="28"/>
          <w:lang w:val="en-US" w:eastAsia="zh-CN" w:bidi="ar-SA"/>
        </w:rPr>
        <w:t xml:space="preserve"> 民宿管家培训班客房服务实操教学</w:t>
      </w:r>
      <w:r>
        <w:rPr>
          <w:sz w:val="28"/>
          <w:szCs w:val="28"/>
        </w:rPr>
        <w:tab/>
      </w:r>
      <w:r>
        <w:rPr>
          <w:sz w:val="28"/>
          <w:szCs w:val="28"/>
        </w:rPr>
        <w:fldChar w:fldCharType="begin"/>
      </w:r>
      <w:r>
        <w:rPr>
          <w:sz w:val="28"/>
          <w:szCs w:val="28"/>
        </w:rPr>
        <w:instrText xml:space="preserve"> PAGEREF _Toc11593 \h </w:instrText>
      </w:r>
      <w:r>
        <w:rPr>
          <w:sz w:val="28"/>
          <w:szCs w:val="28"/>
        </w:rPr>
        <w:fldChar w:fldCharType="separate"/>
      </w:r>
      <w:r>
        <w:rPr>
          <w:sz w:val="28"/>
          <w:szCs w:val="28"/>
        </w:rPr>
        <w:t>31</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_Toc31154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15 </w:t>
      </w:r>
      <w:r>
        <w:rPr>
          <w:rFonts w:hint="eastAsia" w:ascii="楷体_GB2312" w:hAnsi="楷体_GB2312" w:eastAsia="楷体_GB2312" w:cs="楷体_GB2312"/>
          <w:bCs/>
          <w:spacing w:val="0"/>
          <w:sz w:val="28"/>
          <w:szCs w:val="28"/>
          <w:lang w:val="en-US" w:eastAsia="zh-CN"/>
        </w:rPr>
        <w:t xml:space="preserve"> “墨香悠远 声诵蓼城”经典诵读活动</w:t>
      </w:r>
      <w:r>
        <w:rPr>
          <w:sz w:val="28"/>
          <w:szCs w:val="28"/>
        </w:rPr>
        <w:tab/>
      </w:r>
      <w:r>
        <w:rPr>
          <w:sz w:val="28"/>
          <w:szCs w:val="28"/>
        </w:rPr>
        <w:fldChar w:fldCharType="begin"/>
      </w:r>
      <w:r>
        <w:rPr>
          <w:sz w:val="28"/>
          <w:szCs w:val="28"/>
        </w:rPr>
        <w:instrText xml:space="preserve"> PAGEREF _Toc31154 \h </w:instrText>
      </w:r>
      <w:r>
        <w:rPr>
          <w:sz w:val="28"/>
          <w:szCs w:val="28"/>
        </w:rPr>
        <w:fldChar w:fldCharType="separate"/>
      </w:r>
      <w:r>
        <w:rPr>
          <w:sz w:val="28"/>
          <w:szCs w:val="28"/>
        </w:rPr>
        <w:t>34</w:t>
      </w:r>
      <w:r>
        <w:rPr>
          <w:sz w:val="28"/>
          <w:szCs w:val="28"/>
        </w:rPr>
        <w:fldChar w:fldCharType="end"/>
      </w:r>
      <w:r>
        <w:rPr>
          <w:rFonts w:hint="default"/>
          <w:sz w:val="28"/>
          <w:szCs w:val="28"/>
          <w:lang w:val="en-US" w:eastAsia="zh-CN"/>
        </w:rPr>
        <w:fldChar w:fldCharType="end"/>
      </w:r>
    </w:p>
    <w:p>
      <w:pPr>
        <w:pStyle w:val="13"/>
        <w:tabs>
          <w:tab w:val="right" w:leader="dot" w:pos="8306"/>
        </w:tabs>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_Toc3280 </w:instrText>
      </w:r>
      <w:r>
        <w:rPr>
          <w:rFonts w:hint="default"/>
          <w:sz w:val="28"/>
          <w:szCs w:val="28"/>
          <w:lang w:val="en-US" w:eastAsia="zh-CN"/>
        </w:rPr>
        <w:fldChar w:fldCharType="separate"/>
      </w:r>
      <w:r>
        <w:rPr>
          <w:rFonts w:hint="eastAsia" w:ascii="楷体_GB2312" w:hAnsi="楷体_GB2312" w:eastAsia="楷体_GB2312" w:cs="楷体_GB2312"/>
          <w:bCs/>
          <w:spacing w:val="0"/>
          <w:sz w:val="28"/>
          <w:szCs w:val="28"/>
          <w:lang w:val="en-US" w:eastAsia="zh-CN"/>
        </w:rPr>
        <w:t xml:space="preserve">图 </w:t>
      </w:r>
      <w:r>
        <w:rPr>
          <w:sz w:val="28"/>
          <w:szCs w:val="28"/>
        </w:rPr>
        <w:t xml:space="preserve">16 </w:t>
      </w:r>
      <w:r>
        <w:rPr>
          <w:rFonts w:hint="eastAsia" w:ascii="楷体_GB2312" w:hAnsi="楷体_GB2312" w:eastAsia="楷体_GB2312" w:cs="楷体_GB2312"/>
          <w:bCs/>
          <w:spacing w:val="0"/>
          <w:sz w:val="28"/>
          <w:szCs w:val="28"/>
          <w:lang w:val="en-US" w:eastAsia="zh-CN"/>
        </w:rPr>
        <w:t xml:space="preserve"> 岗课融合</w:t>
      </w:r>
      <w:r>
        <w:rPr>
          <w:sz w:val="28"/>
          <w:szCs w:val="28"/>
        </w:rPr>
        <w:tab/>
      </w:r>
      <w:r>
        <w:rPr>
          <w:sz w:val="28"/>
          <w:szCs w:val="28"/>
        </w:rPr>
        <w:fldChar w:fldCharType="begin"/>
      </w:r>
      <w:r>
        <w:rPr>
          <w:sz w:val="28"/>
          <w:szCs w:val="28"/>
        </w:rPr>
        <w:instrText xml:space="preserve"> PAGEREF _Toc3280 \h </w:instrText>
      </w:r>
      <w:r>
        <w:rPr>
          <w:sz w:val="28"/>
          <w:szCs w:val="28"/>
        </w:rPr>
        <w:fldChar w:fldCharType="separate"/>
      </w:r>
      <w:r>
        <w:rPr>
          <w:sz w:val="28"/>
          <w:szCs w:val="28"/>
        </w:rPr>
        <w:t>36</w:t>
      </w:r>
      <w:r>
        <w:rPr>
          <w:sz w:val="28"/>
          <w:szCs w:val="28"/>
        </w:rPr>
        <w:fldChar w:fldCharType="end"/>
      </w:r>
      <w:r>
        <w:rPr>
          <w:rFonts w:hint="default"/>
          <w:sz w:val="28"/>
          <w:szCs w:val="28"/>
          <w:lang w:val="en-US" w:eastAsia="zh-CN"/>
        </w:rPr>
        <w:fldChar w:fldCharType="end"/>
      </w:r>
    </w:p>
    <w:p>
      <w:pPr>
        <w:pStyle w:val="13"/>
        <w:tabs>
          <w:tab w:val="right" w:leader="dot" w:pos="8306"/>
        </w:tabs>
        <w:ind w:left="1540" w:hanging="1120" w:hangingChars="400"/>
        <w:rPr>
          <w:sz w:val="28"/>
          <w:szCs w:val="28"/>
        </w:rPr>
      </w:pPr>
      <w:r>
        <w:rPr>
          <w:rFonts w:hint="default"/>
          <w:sz w:val="28"/>
          <w:szCs w:val="28"/>
          <w:lang w:val="en-US" w:eastAsia="zh-CN"/>
        </w:rPr>
        <w:fldChar w:fldCharType="begin"/>
      </w:r>
      <w:r>
        <w:rPr>
          <w:rFonts w:hint="default"/>
          <w:sz w:val="28"/>
          <w:szCs w:val="28"/>
          <w:lang w:val="en-US" w:eastAsia="zh-CN"/>
        </w:rPr>
        <w:instrText xml:space="preserve"> HYPERLINK \l _Toc6232 </w:instrText>
      </w:r>
      <w:r>
        <w:rPr>
          <w:rFonts w:hint="default"/>
          <w:sz w:val="28"/>
          <w:szCs w:val="28"/>
          <w:lang w:val="en-US" w:eastAsia="zh-CN"/>
        </w:rPr>
        <w:fldChar w:fldCharType="separate"/>
      </w:r>
      <w:r>
        <w:rPr>
          <w:rFonts w:hint="eastAsia" w:ascii="楷体_GB2312" w:hAnsi="楷体_GB2312" w:eastAsia="楷体_GB2312" w:cs="楷体_GB2312"/>
          <w:bCs/>
          <w:spacing w:val="0"/>
          <w:kern w:val="2"/>
          <w:sz w:val="28"/>
          <w:szCs w:val="28"/>
          <w:lang w:val="en-US" w:eastAsia="zh-CN" w:bidi="ar-SA"/>
        </w:rPr>
        <w:t xml:space="preserve">图 </w:t>
      </w:r>
      <w:r>
        <w:rPr>
          <w:sz w:val="28"/>
          <w:szCs w:val="28"/>
        </w:rPr>
        <w:t xml:space="preserve">17 </w:t>
      </w:r>
      <w:r>
        <w:rPr>
          <w:rFonts w:hint="eastAsia" w:ascii="楷体_GB2312" w:hAnsi="楷体_GB2312" w:eastAsia="楷体_GB2312" w:cs="楷体_GB2312"/>
          <w:bCs/>
          <w:spacing w:val="0"/>
          <w:kern w:val="2"/>
          <w:sz w:val="28"/>
          <w:szCs w:val="28"/>
          <w:lang w:val="en-US" w:eastAsia="zh-CN" w:bidi="ar-SA"/>
        </w:rPr>
        <w:t xml:space="preserve"> 安徽金寨职业学校获“一带一路”酒店数字化运营与营销赛项国内总决赛一等奖</w:t>
      </w:r>
      <w:r>
        <w:rPr>
          <w:sz w:val="28"/>
          <w:szCs w:val="28"/>
        </w:rPr>
        <w:tab/>
      </w:r>
      <w:r>
        <w:rPr>
          <w:sz w:val="28"/>
          <w:szCs w:val="28"/>
        </w:rPr>
        <w:fldChar w:fldCharType="begin"/>
      </w:r>
      <w:r>
        <w:rPr>
          <w:sz w:val="28"/>
          <w:szCs w:val="28"/>
        </w:rPr>
        <w:instrText xml:space="preserve"> PAGEREF _Toc6232 \h </w:instrText>
      </w:r>
      <w:r>
        <w:rPr>
          <w:sz w:val="28"/>
          <w:szCs w:val="28"/>
        </w:rPr>
        <w:fldChar w:fldCharType="separate"/>
      </w:r>
      <w:r>
        <w:rPr>
          <w:sz w:val="28"/>
          <w:szCs w:val="28"/>
        </w:rPr>
        <w:t>39</w:t>
      </w:r>
      <w:r>
        <w:rPr>
          <w:sz w:val="28"/>
          <w:szCs w:val="28"/>
        </w:rPr>
        <w:fldChar w:fldCharType="end"/>
      </w:r>
      <w:r>
        <w:rPr>
          <w:rFonts w:hint="default"/>
          <w:sz w:val="28"/>
          <w:szCs w:val="28"/>
          <w:lang w:val="en-US" w:eastAsia="zh-CN"/>
        </w:rPr>
        <w:fldChar w:fldCharType="end"/>
      </w:r>
    </w:p>
    <w:p>
      <w:pPr>
        <w:pStyle w:val="2"/>
        <w:rPr>
          <w:rFonts w:hint="default"/>
          <w:sz w:val="28"/>
          <w:szCs w:val="28"/>
          <w:lang w:val="en-US" w:eastAsia="zh-CN"/>
        </w:rPr>
      </w:pPr>
      <w:r>
        <w:rPr>
          <w:rFonts w:hint="default"/>
          <w:sz w:val="28"/>
          <w:szCs w:val="28"/>
          <w:lang w:val="en-US" w:eastAsia="zh-CN"/>
        </w:rPr>
        <w:fldChar w:fldCharType="end"/>
      </w:r>
    </w:p>
    <w:p>
      <w:pPr>
        <w:rPr>
          <w:rFonts w:hint="default"/>
          <w:lang w:val="en-US" w:eastAsia="zh-CN"/>
        </w:rPr>
      </w:pPr>
      <w:r>
        <w:rPr>
          <w:rFonts w:hint="default"/>
          <w:lang w:val="en-US" w:eastAsia="zh-CN"/>
        </w:rPr>
        <w:br w:type="page"/>
      </w:r>
    </w:p>
    <w:p>
      <w:pPr>
        <w:keepNext w:val="0"/>
        <w:keepLines w:val="0"/>
        <w:pageBreakBefore w:val="0"/>
        <w:widowControl w:val="0"/>
        <w:kinsoku/>
        <w:wordWrap/>
        <w:overflowPunct/>
        <w:topLinePunct w:val="0"/>
        <w:autoSpaceDE/>
        <w:autoSpaceDN/>
        <w:bidi w:val="0"/>
        <w:adjustRightInd/>
        <w:snapToGrid/>
        <w:spacing w:after="313" w:afterLines="100"/>
        <w:jc w:val="center"/>
        <w:textAlignment w:val="auto"/>
        <w:rPr>
          <w:rFonts w:hint="eastAsia" w:ascii="Times New Roman" w:hAnsi="Times New Roman" w:eastAsia="黑体" w:cs="Times New Roman"/>
          <w:b/>
          <w:bCs/>
          <w:color w:val="auto"/>
          <w:spacing w:val="0"/>
          <w:sz w:val="36"/>
          <w:szCs w:val="36"/>
          <w:highlight w:val="none"/>
          <w:lang w:val="en-US" w:eastAsia="zh-CN"/>
        </w:rPr>
      </w:pPr>
      <w:bookmarkStart w:id="48" w:name="_Toc10385_WPSOffice_Level1"/>
      <w:r>
        <w:rPr>
          <w:rFonts w:hint="eastAsia" w:ascii="Times New Roman" w:hAnsi="Times New Roman" w:eastAsia="黑体" w:cs="Times New Roman"/>
          <w:b/>
          <w:bCs/>
          <w:color w:val="auto"/>
          <w:spacing w:val="0"/>
          <w:sz w:val="36"/>
          <w:szCs w:val="36"/>
          <w:highlight w:val="none"/>
          <w:lang w:val="en-US" w:eastAsia="zh-CN"/>
        </w:rPr>
        <w:t>前言</w:t>
      </w:r>
      <w:bookmarkEnd w:id="48"/>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2025年，六安市中等职业教育坚持以习近平新时代中国特色社会主义思想为指导，认真贯彻落实习近平总书记关于职业教育的重要论述，聚焦“构建职普融通、产教融合的现代职业教育体系”目标，深入贯彻落实国家和省关于推进现代职业教育高质量发展的部署，以“立德树人”为根本，坚持“五育并举”，系统推进校企合作与产教深度融合。通过优化办学条件、创新培养模式、强化专业内涵，构建多元协同的现代职业教育体系，持续增强职业教育服务区域经济社会发展的能力，推动全市职业教育改革与发展迈上新台阶。</w:t>
      </w:r>
    </w:p>
    <w:p>
      <w:pPr>
        <w:pStyle w:val="14"/>
        <w:keepNext w:val="0"/>
        <w:keepLines w:val="0"/>
        <w:pageBreakBefore w:val="0"/>
        <w:widowControl/>
        <w:suppressLineNumbers w:val="0"/>
        <w:shd w:val="clear"/>
        <w:kinsoku/>
        <w:wordWrap/>
        <w:overflowPunct/>
        <w:topLinePunct w:val="0"/>
        <w:autoSpaceDE/>
        <w:autoSpaceDN/>
        <w:bidi w:val="0"/>
        <w:adjustRightInd/>
        <w:snapToGrid/>
        <w:spacing w:before="0" w:beforeAutospacing="0" w:after="240" w:afterAutospacing="0" w:line="240" w:lineRule="auto"/>
        <w:ind w:left="0" w:right="0" w:firstLine="596" w:firstLineChars="200"/>
        <w:jc w:val="both"/>
        <w:textAlignment w:val="auto"/>
        <w:rPr>
          <w:rFonts w:hint="eastAsia" w:ascii="仿宋_GB2312" w:hAnsi="仿宋_GB2312" w:eastAsia="仿宋_GB2312" w:cs="仿宋_GB2312"/>
          <w:spacing w:val="-11"/>
          <w:kern w:val="2"/>
          <w:sz w:val="32"/>
          <w:szCs w:val="32"/>
          <w:highlight w:val="none"/>
          <w:lang w:val="en-US" w:eastAsia="zh-CN" w:bidi="ar-SA"/>
        </w:rPr>
      </w:pPr>
      <w:r>
        <w:rPr>
          <w:rFonts w:hint="eastAsia" w:ascii="仿宋_GB2312" w:hAnsi="仿宋_GB2312" w:eastAsia="仿宋_GB2312" w:cs="仿宋_GB2312"/>
          <w:spacing w:val="-11"/>
          <w:kern w:val="2"/>
          <w:sz w:val="32"/>
          <w:szCs w:val="32"/>
          <w:highlight w:val="none"/>
          <w:lang w:val="en-US" w:eastAsia="zh-CN" w:bidi="ar-SA"/>
        </w:rPr>
        <w:t>根据《安徽省教育厅关于做好职业教育质量报告（2025年度）编制、发布和报送工作的通知》要求，六安市教育体育局组织全市中等职业学校认真编制了校级年度质量报告，并在此基础上，对全市中等职业教育的发展现状与关键教学质量数据进行了系统性采集、统计与分析。本报告坚持以数据和事实为依据，通过详实的文字、丰富的图表、生动的图片及典型案例，全面、客观地呈现了2025年度六安市中等职业教育改革发展的总体面貌。</w:t>
      </w:r>
      <w:bookmarkStart w:id="149" w:name="_GoBack"/>
      <w:bookmarkEnd w:id="149"/>
      <w:r>
        <w:rPr>
          <w:rFonts w:hint="eastAsia" w:ascii="仿宋_GB2312" w:hAnsi="仿宋_GB2312" w:eastAsia="仿宋_GB2312" w:cs="仿宋_GB2312"/>
          <w:spacing w:val="-11"/>
          <w:kern w:val="2"/>
          <w:sz w:val="32"/>
          <w:szCs w:val="32"/>
          <w:highlight w:val="none"/>
          <w:lang w:val="en-US" w:eastAsia="zh-CN" w:bidi="ar-SA"/>
        </w:rPr>
        <w:t>报告主体分为基本情况、人才培养、服务贡献、文化传承、国际合作、产教融合、发展保障、挑战与展望等八个部分，旨在系统总结一年来的重点工作、重要举措、主要成果与特色亮点，为持续推动六安市职业教育高质量发展提供参考。</w:t>
      </w:r>
    </w:p>
    <w:p>
      <w:pPr>
        <w:rPr>
          <w:rFonts w:hint="eastAsia" w:ascii="Times New Roman" w:hAnsi="Times New Roman" w:eastAsia="黑体" w:cs="Times New Roman"/>
          <w:b/>
          <w:bCs/>
          <w:color w:val="0070C0"/>
          <w:spacing w:val="0"/>
          <w:sz w:val="36"/>
          <w:szCs w:val="36"/>
          <w:highlight w:val="none"/>
          <w:lang w:val="en-US" w:eastAsia="zh-CN"/>
        </w:rPr>
      </w:pPr>
      <w:r>
        <w:rPr>
          <w:rFonts w:hint="eastAsia" w:ascii="Times New Roman" w:hAnsi="Times New Roman" w:eastAsia="黑体" w:cs="Times New Roman"/>
          <w:b/>
          <w:bCs/>
          <w:color w:val="0070C0"/>
          <w:spacing w:val="0"/>
          <w:sz w:val="36"/>
          <w:szCs w:val="36"/>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ind w:right="0" w:rightChars="0" w:firstLine="562" w:firstLineChars="200"/>
        <w:jc w:val="center"/>
        <w:textAlignment w:val="auto"/>
        <w:outlineLvl w:val="9"/>
        <w:rPr>
          <w:rFonts w:hint="eastAsia" w:ascii="Times New Roman" w:hAnsi="Times New Roman" w:eastAsia="黑体" w:cs="Times New Roman"/>
          <w:b/>
          <w:bCs/>
          <w:color w:val="0070C0"/>
          <w:spacing w:val="0"/>
          <w:sz w:val="28"/>
          <w:szCs w:val="28"/>
          <w:highlight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ind w:right="0" w:rightChars="0" w:firstLine="723" w:firstLineChars="200"/>
        <w:jc w:val="center"/>
        <w:textAlignment w:val="auto"/>
        <w:outlineLvl w:val="9"/>
        <w:rPr>
          <w:rFonts w:hint="eastAsia" w:ascii="黑体" w:hAnsi="黑体" w:eastAsia="黑体" w:cs="黑体"/>
          <w:b/>
          <w:bCs/>
          <w:color w:val="auto"/>
          <w:spacing w:val="0"/>
          <w:sz w:val="36"/>
          <w:szCs w:val="36"/>
          <w:highlight w:val="none"/>
          <w:lang w:val="en-US" w:eastAsia="zh-CN"/>
        </w:rPr>
      </w:pPr>
      <w:bookmarkStart w:id="49" w:name="_Toc19817_WPSOffice_Level1"/>
      <w:r>
        <w:rPr>
          <w:rFonts w:hint="eastAsia" w:ascii="黑体" w:hAnsi="黑体" w:eastAsia="黑体" w:cs="黑体"/>
          <w:b/>
          <w:bCs/>
          <w:color w:val="auto"/>
          <w:spacing w:val="0"/>
          <w:sz w:val="36"/>
          <w:szCs w:val="36"/>
          <w:highlight w:val="none"/>
          <w:lang w:val="en-US" w:eastAsia="zh-CN"/>
        </w:rPr>
        <w:t>1.基本情况</w:t>
      </w:r>
      <w:bookmarkEnd w:id="4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eastAsia" w:ascii="楷体_GB2312" w:hAnsi="楷体_GB2312" w:eastAsia="楷体_GB2312" w:cs="楷体_GB2312"/>
          <w:b/>
          <w:bCs/>
          <w:spacing w:val="-11"/>
          <w:sz w:val="32"/>
          <w:szCs w:val="32"/>
          <w:highlight w:val="none"/>
          <w:lang w:val="en-US" w:eastAsia="zh-CN"/>
        </w:rPr>
      </w:pPr>
      <w:bookmarkStart w:id="50" w:name="_Toc17762_WPSOffice_Level2"/>
      <w:r>
        <w:rPr>
          <w:rFonts w:hint="eastAsia" w:ascii="楷体_GB2312" w:hAnsi="楷体_GB2312" w:eastAsia="楷体_GB2312" w:cs="楷体_GB2312"/>
          <w:b/>
          <w:bCs/>
          <w:spacing w:val="-11"/>
          <w:sz w:val="32"/>
          <w:szCs w:val="32"/>
          <w:highlight w:val="none"/>
          <w:lang w:val="en-US" w:eastAsia="zh-CN"/>
        </w:rPr>
        <w:t>1.1规模结构</w:t>
      </w:r>
      <w:bookmarkEnd w:id="5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六安市共有中等职业学校9所，其中公办学校7所【六安科技工程学校、安徽金寨职业学校、安徽省霍邱师范学校、皖西经济技术学校、霍山职业学校、舒城职业学校、六安市叶集职业学校】，民办学校2所【六安天河职业中专学校、皖西当代职业中专学校】。2025年，全市中等职业学校招生12620人，毕业生15849人,现有在校生数39943人。</w:t>
      </w:r>
      <w:bookmarkStart w:id="51" w:name="OLE_LINK4"/>
    </w:p>
    <w:bookmarkEnd w:id="51"/>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52" w:name="_Toc19062_WPSOffice_Level2"/>
      <w:r>
        <w:rPr>
          <w:rFonts w:hint="default" w:ascii="楷体_GB2312" w:hAnsi="楷体_GB2312" w:eastAsia="楷体_GB2312" w:cs="楷体_GB2312"/>
          <w:b/>
          <w:bCs/>
          <w:spacing w:val="-11"/>
          <w:sz w:val="32"/>
          <w:szCs w:val="32"/>
          <w:highlight w:val="none"/>
          <w:lang w:val="en-US" w:eastAsia="zh-CN"/>
        </w:rPr>
        <w:t>1.2资源投入</w:t>
      </w:r>
      <w:bookmarkEnd w:id="5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lang w:val="en-US" w:eastAsia="zh-CN"/>
        </w:rPr>
      </w:pPr>
      <w:r>
        <w:rPr>
          <w:rFonts w:hint="default" w:ascii="仿宋_GB2312" w:hAnsi="仿宋_GB2312" w:eastAsia="仿宋_GB2312" w:cs="仿宋_GB2312"/>
          <w:spacing w:val="-11"/>
          <w:sz w:val="32"/>
          <w:szCs w:val="32"/>
          <w:highlight w:val="none"/>
          <w:lang w:val="en-US" w:eastAsia="zh-CN"/>
        </w:rPr>
        <w:t>随着以政府投入为主的职业教育经费保障机制</w:t>
      </w:r>
      <w:r>
        <w:rPr>
          <w:rFonts w:hint="eastAsia" w:ascii="仿宋_GB2312" w:hAnsi="仿宋_GB2312" w:eastAsia="仿宋_GB2312" w:cs="仿宋_GB2312"/>
          <w:spacing w:val="-11"/>
          <w:sz w:val="32"/>
          <w:szCs w:val="32"/>
          <w:highlight w:val="none"/>
          <w:lang w:val="en-US" w:eastAsia="zh-CN"/>
        </w:rPr>
        <w:t>地</w:t>
      </w:r>
      <w:r>
        <w:rPr>
          <w:rFonts w:hint="default" w:ascii="仿宋_GB2312" w:hAnsi="仿宋_GB2312" w:eastAsia="仿宋_GB2312" w:cs="仿宋_GB2312"/>
          <w:spacing w:val="-11"/>
          <w:sz w:val="32"/>
          <w:szCs w:val="32"/>
          <w:highlight w:val="none"/>
          <w:lang w:val="en-US" w:eastAsia="zh-CN"/>
        </w:rPr>
        <w:t>不断完善和职业学校质量提升工程的深入实施，各县区普遍加大了对职业教育的投入，全市中等职业教育办学条件</w:t>
      </w:r>
      <w:r>
        <w:rPr>
          <w:rFonts w:hint="eastAsia" w:ascii="仿宋_GB2312" w:hAnsi="仿宋_GB2312" w:eastAsia="仿宋_GB2312" w:cs="仿宋_GB2312"/>
          <w:spacing w:val="-11"/>
          <w:sz w:val="32"/>
          <w:szCs w:val="32"/>
          <w:highlight w:val="none"/>
          <w:lang w:val="en-US" w:eastAsia="zh-CN"/>
        </w:rPr>
        <w:t>不断</w:t>
      </w:r>
      <w:r>
        <w:rPr>
          <w:rFonts w:hint="default" w:ascii="仿宋_GB2312" w:hAnsi="仿宋_GB2312" w:eastAsia="仿宋_GB2312" w:cs="仿宋_GB2312"/>
          <w:spacing w:val="-11"/>
          <w:sz w:val="32"/>
          <w:szCs w:val="32"/>
          <w:highlight w:val="none"/>
          <w:lang w:val="en-US" w:eastAsia="zh-CN"/>
        </w:rPr>
        <w:t>改善。</w:t>
      </w:r>
      <w:r>
        <w:rPr>
          <w:rFonts w:hint="eastAsia" w:ascii="仿宋_GB2312" w:hAnsi="仿宋_GB2312" w:eastAsia="仿宋_GB2312" w:cs="仿宋_GB2312"/>
          <w:spacing w:val="-11"/>
          <w:sz w:val="32"/>
          <w:szCs w:val="32"/>
          <w:highlight w:val="none"/>
          <w:lang w:val="en-US" w:eastAsia="zh-CN"/>
        </w:rPr>
        <w:t>师资建设上，生师比从16.66升至17.37，“双师型”教师比例由55.05%增至55.60%，师资队伍规模与专业能力同步提升，为教学质量夯实基础。课程体系上，专业群、专业数量分别增至37个、163个，课程布局更贴合产业需求；教学计划内课程、网络教学课程、校企合作课程及在线精品课程数均有增长。资源开发上，编写教材数增至94本，校企合作、新形态教材数量翻倍，数字化教学资源平台的校级接入指标也有所提升，教学资源开发与数字化建设稳步推进。硬件设施方面，生均实践教学工位数、生均教学科研仪器设备值分别提升至0.66个/生、8005.68元/生，实训硬件配置升级，学生实践教学条件得到实质性改善。六安市中等职业学校2024-2025年教学资源核心增长指标对比见表1。</w:t>
      </w:r>
    </w:p>
    <w:p>
      <w:pPr>
        <w:pStyle w:val="7"/>
        <w:jc w:val="center"/>
        <w:rPr>
          <w:rFonts w:hint="eastAsia" w:asciiTheme="minorEastAsia" w:hAnsiTheme="minorEastAsia" w:eastAsiaTheme="minorEastAsia" w:cstheme="minorEastAsia"/>
          <w:b/>
          <w:bCs/>
          <w:i w:val="0"/>
          <w:color w:val="000000"/>
          <w:kern w:val="0"/>
          <w:sz w:val="24"/>
          <w:szCs w:val="24"/>
          <w:u w:val="none"/>
          <w:lang w:val="en-US" w:eastAsia="zh-CN" w:bidi="ar"/>
        </w:rPr>
      </w:pPr>
      <w:r>
        <w:rPr>
          <w:rFonts w:hint="eastAsia" w:asciiTheme="minorEastAsia" w:hAnsiTheme="minorEastAsia" w:eastAsiaTheme="minorEastAsia" w:cstheme="minorEastAsia"/>
          <w:b/>
          <w:bCs/>
          <w:i w:val="0"/>
          <w:color w:val="000000"/>
          <w:kern w:val="0"/>
          <w:sz w:val="24"/>
          <w:szCs w:val="24"/>
          <w:u w:val="none"/>
          <w:lang w:val="en-US" w:eastAsia="zh-CN" w:bidi="ar"/>
        </w:rPr>
        <w:t xml:space="preserve">表 </w: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begin"/>
      </w:r>
      <w:r>
        <w:rPr>
          <w:rFonts w:hint="eastAsia" w:asciiTheme="minorEastAsia" w:hAnsiTheme="minorEastAsia" w:eastAsiaTheme="minorEastAsia" w:cstheme="minorEastAsia"/>
          <w:b/>
          <w:bCs/>
          <w:i w:val="0"/>
          <w:color w:val="000000"/>
          <w:kern w:val="0"/>
          <w:sz w:val="24"/>
          <w:szCs w:val="24"/>
          <w:u w:val="none"/>
          <w:lang w:val="en-US" w:eastAsia="zh-CN" w:bidi="ar"/>
        </w:rPr>
        <w:instrText xml:space="preserve"> SEQ 表 \* ARABIC </w:instrTex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separate"/>
      </w:r>
      <w:r>
        <w:rPr>
          <w:rFonts w:hint="eastAsia" w:asciiTheme="minorEastAsia" w:hAnsiTheme="minorEastAsia" w:eastAsiaTheme="minorEastAsia" w:cstheme="minorEastAsia"/>
          <w:b/>
          <w:bCs/>
          <w:i w:val="0"/>
          <w:color w:val="000000"/>
          <w:kern w:val="0"/>
          <w:sz w:val="24"/>
          <w:szCs w:val="24"/>
          <w:u w:val="none"/>
          <w:lang w:val="en-US" w:eastAsia="zh-CN" w:bidi="ar"/>
        </w:rPr>
        <w:t>1</w: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end"/>
      </w:r>
      <w:bookmarkStart w:id="53" w:name="_Toc29804"/>
      <w:bookmarkStart w:id="54" w:name="_Toc6593"/>
      <w:r>
        <w:rPr>
          <w:rFonts w:hint="eastAsia" w:asciiTheme="minorEastAsia" w:hAnsiTheme="minorEastAsia" w:eastAsiaTheme="minorEastAsia" w:cstheme="minorEastAsia"/>
          <w:b/>
          <w:bCs/>
          <w:i w:val="0"/>
          <w:color w:val="000000"/>
          <w:kern w:val="0"/>
          <w:sz w:val="24"/>
          <w:szCs w:val="24"/>
          <w:u w:val="none"/>
          <w:lang w:val="en-US" w:eastAsia="zh-CN" w:bidi="ar"/>
        </w:rPr>
        <w:t xml:space="preserve"> 2024-2025年教学资源核心增长指标对比</w:t>
      </w:r>
      <w:bookmarkEnd w:id="53"/>
      <w:bookmarkEnd w:id="54"/>
    </w:p>
    <w:tbl>
      <w:tblPr>
        <w:tblStyle w:val="16"/>
        <w:tblW w:w="82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987"/>
        <w:gridCol w:w="1137"/>
        <w:gridCol w:w="1590"/>
        <w:gridCol w:w="24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7" w:hRule="atLeast"/>
        </w:trPr>
        <w:tc>
          <w:tcPr>
            <w:tcW w:w="2987"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val="0"/>
                <w:i w:val="0"/>
                <w:color w:val="000000"/>
                <w:sz w:val="21"/>
                <w:szCs w:val="21"/>
                <w:u w:val="none"/>
              </w:rPr>
            </w:pPr>
            <w:r>
              <w:rPr>
                <w:rFonts w:hint="eastAsia" w:asciiTheme="minorEastAsia" w:hAnsiTheme="minorEastAsia" w:eastAsiaTheme="minorEastAsia" w:cstheme="minorEastAsia"/>
                <w:b/>
                <w:bCs w:val="0"/>
                <w:i w:val="0"/>
                <w:color w:val="000000"/>
                <w:kern w:val="0"/>
                <w:sz w:val="21"/>
                <w:szCs w:val="21"/>
                <w:u w:val="none"/>
                <w:lang w:val="en-US" w:eastAsia="zh-CN" w:bidi="ar"/>
              </w:rPr>
              <w:t>指标名称</w:t>
            </w:r>
          </w:p>
        </w:tc>
        <w:tc>
          <w:tcPr>
            <w:tcW w:w="1137"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val="0"/>
                <w:i w:val="0"/>
                <w:color w:val="000000"/>
                <w:sz w:val="21"/>
                <w:szCs w:val="21"/>
                <w:u w:val="none"/>
              </w:rPr>
            </w:pPr>
            <w:r>
              <w:rPr>
                <w:rFonts w:hint="eastAsia" w:asciiTheme="minorEastAsia" w:hAnsiTheme="minorEastAsia" w:eastAsiaTheme="minorEastAsia" w:cstheme="minorEastAsia"/>
                <w:b/>
                <w:bCs w:val="0"/>
                <w:i w:val="0"/>
                <w:color w:val="000000"/>
                <w:kern w:val="0"/>
                <w:sz w:val="21"/>
                <w:szCs w:val="21"/>
                <w:u w:val="none"/>
                <w:lang w:val="en-US" w:eastAsia="zh-CN" w:bidi="ar"/>
              </w:rPr>
              <w:t>单位</w:t>
            </w:r>
          </w:p>
        </w:tc>
        <w:tc>
          <w:tcPr>
            <w:tcW w:w="159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val="0"/>
                <w:i w:val="0"/>
                <w:color w:val="000000"/>
                <w:sz w:val="21"/>
                <w:szCs w:val="21"/>
                <w:u w:val="none"/>
              </w:rPr>
            </w:pPr>
            <w:r>
              <w:rPr>
                <w:rFonts w:hint="eastAsia" w:asciiTheme="minorEastAsia" w:hAnsiTheme="minorEastAsia" w:eastAsiaTheme="minorEastAsia" w:cstheme="minorEastAsia"/>
                <w:b/>
                <w:bCs w:val="0"/>
                <w:i w:val="0"/>
                <w:color w:val="000000"/>
                <w:kern w:val="0"/>
                <w:sz w:val="21"/>
                <w:szCs w:val="21"/>
                <w:u w:val="none"/>
                <w:lang w:val="en-US" w:eastAsia="zh-CN" w:bidi="ar"/>
              </w:rPr>
              <w:t>2024年数据</w:t>
            </w:r>
          </w:p>
        </w:tc>
        <w:tc>
          <w:tcPr>
            <w:tcW w:w="2486"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val="0"/>
                <w:i w:val="0"/>
                <w:color w:val="000000"/>
                <w:sz w:val="21"/>
                <w:szCs w:val="21"/>
                <w:u w:val="none"/>
              </w:rPr>
            </w:pPr>
            <w:r>
              <w:rPr>
                <w:rFonts w:hint="eastAsia" w:asciiTheme="minorEastAsia" w:hAnsiTheme="minorEastAsia" w:eastAsiaTheme="minorEastAsia" w:cstheme="minorEastAsia"/>
                <w:b/>
                <w:bCs w:val="0"/>
                <w:i w:val="0"/>
                <w:color w:val="000000"/>
                <w:kern w:val="0"/>
                <w:sz w:val="21"/>
                <w:szCs w:val="21"/>
                <w:u w:val="none"/>
                <w:lang w:val="en-US" w:eastAsia="zh-CN" w:bidi="ar"/>
              </w:rPr>
              <w:t>2025年数据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trPr>
        <w:tc>
          <w:tcPr>
            <w:tcW w:w="29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生师比</w:t>
            </w:r>
          </w:p>
        </w:tc>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16.66</w:t>
            </w:r>
          </w:p>
        </w:tc>
        <w:tc>
          <w:tcPr>
            <w:tcW w:w="248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17.37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trPr>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“双师型”教师比例</w:t>
            </w:r>
          </w:p>
        </w:tc>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55.05</w:t>
            </w:r>
          </w:p>
        </w:tc>
        <w:tc>
          <w:tcPr>
            <w:tcW w:w="2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55.60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trPr>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专业群数量</w:t>
            </w:r>
          </w:p>
        </w:tc>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36</w:t>
            </w:r>
          </w:p>
        </w:tc>
        <w:tc>
          <w:tcPr>
            <w:tcW w:w="2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FF0000"/>
                <w:sz w:val="21"/>
                <w:szCs w:val="21"/>
                <w:u w:val="none"/>
              </w:rPr>
            </w:pPr>
            <w:r>
              <w:rPr>
                <w:rFonts w:hint="eastAsia" w:asciiTheme="minorEastAsia" w:hAnsiTheme="minorEastAsia" w:eastAsiaTheme="minorEastAsia" w:cstheme="minorEastAsia"/>
                <w:i w:val="0"/>
                <w:color w:val="auto"/>
                <w:kern w:val="0"/>
                <w:sz w:val="21"/>
                <w:szCs w:val="21"/>
                <w:u w:val="none"/>
                <w:lang w:val="en-US" w:eastAsia="zh-CN" w:bidi="ar"/>
              </w:rPr>
              <w:t>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trPr>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专业数量</w:t>
            </w:r>
          </w:p>
        </w:tc>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142</w:t>
            </w:r>
          </w:p>
        </w:tc>
        <w:tc>
          <w:tcPr>
            <w:tcW w:w="2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default" w:asciiTheme="minorEastAsia" w:hAnsiTheme="minorEastAsia" w:eastAsiaTheme="minorEastAsia" w:cstheme="minorEastAsia"/>
                <w:i w:val="0"/>
                <w:color w:val="FF0000"/>
                <w:sz w:val="21"/>
                <w:szCs w:val="21"/>
                <w:u w:val="none"/>
                <w:lang w:val="en-US"/>
              </w:rPr>
            </w:pPr>
            <w:r>
              <w:rPr>
                <w:rFonts w:hint="eastAsia" w:asciiTheme="minorEastAsia" w:hAnsiTheme="minorEastAsia" w:cstheme="minorEastAsia"/>
                <w:i w:val="0"/>
                <w:color w:val="auto"/>
                <w:kern w:val="0"/>
                <w:sz w:val="21"/>
                <w:szCs w:val="21"/>
                <w:u w:val="none"/>
                <w:lang w:val="en-US" w:eastAsia="zh-CN" w:bidi="ar"/>
              </w:rPr>
              <w:t>163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trPr>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在线精品课程数</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门</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62</w:t>
            </w:r>
          </w:p>
        </w:tc>
        <w:tc>
          <w:tcPr>
            <w:tcW w:w="2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trPr>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在线精品课程课均学生数</w:t>
            </w:r>
          </w:p>
        </w:tc>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人</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1160</w:t>
            </w:r>
          </w:p>
        </w:tc>
        <w:tc>
          <w:tcPr>
            <w:tcW w:w="2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trPr>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编写教材数</w:t>
            </w:r>
          </w:p>
        </w:tc>
        <w:tc>
          <w:tcPr>
            <w:tcW w:w="113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本</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87</w:t>
            </w:r>
          </w:p>
        </w:tc>
        <w:tc>
          <w:tcPr>
            <w:tcW w:w="2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94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7" w:hRule="atLeast"/>
        </w:trPr>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生均校内实践教学工位数</w:t>
            </w:r>
          </w:p>
        </w:tc>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r>
              <w:rPr>
                <w:rStyle w:val="38"/>
                <w:rFonts w:hint="eastAsia" w:asciiTheme="minorEastAsia" w:hAnsiTheme="minorEastAsia" w:eastAsiaTheme="minorEastAsia" w:cstheme="minorEastAsia"/>
                <w:sz w:val="21"/>
                <w:szCs w:val="21"/>
                <w:lang w:val="en-US" w:eastAsia="zh-CN" w:bidi="ar"/>
              </w:rPr>
              <w:t>/</w:t>
            </w:r>
            <w:r>
              <w:rPr>
                <w:rFonts w:hint="eastAsia" w:asciiTheme="minorEastAsia" w:hAnsiTheme="minorEastAsia" w:eastAsiaTheme="minorEastAsia" w:cstheme="minorEastAsia"/>
                <w:i w:val="0"/>
                <w:color w:val="000000"/>
                <w:kern w:val="0"/>
                <w:sz w:val="21"/>
                <w:szCs w:val="21"/>
                <w:u w:val="none"/>
                <w:lang w:val="en-US" w:eastAsia="zh-CN" w:bidi="ar"/>
              </w:rPr>
              <w:t>生</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0.65</w:t>
            </w:r>
          </w:p>
        </w:tc>
        <w:tc>
          <w:tcPr>
            <w:tcW w:w="2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8" w:hRule="atLeast"/>
        </w:trPr>
        <w:tc>
          <w:tcPr>
            <w:tcW w:w="29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生均教学科研仪器设备值</w:t>
            </w:r>
          </w:p>
        </w:tc>
        <w:tc>
          <w:tcPr>
            <w:tcW w:w="113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元</w:t>
            </w:r>
            <w:r>
              <w:rPr>
                <w:rStyle w:val="38"/>
                <w:rFonts w:hint="eastAsia" w:asciiTheme="minorEastAsia" w:hAnsiTheme="minorEastAsia" w:eastAsiaTheme="minorEastAsia" w:cstheme="minorEastAsia"/>
                <w:sz w:val="21"/>
                <w:szCs w:val="21"/>
                <w:lang w:val="en-US" w:eastAsia="zh-CN" w:bidi="ar"/>
              </w:rPr>
              <w:t>/</w:t>
            </w:r>
            <w:r>
              <w:rPr>
                <w:rFonts w:hint="eastAsia" w:asciiTheme="minorEastAsia" w:hAnsiTheme="minorEastAsia" w:eastAsiaTheme="minorEastAsia" w:cstheme="minorEastAsia"/>
                <w:i w:val="0"/>
                <w:color w:val="000000"/>
                <w:kern w:val="0"/>
                <w:sz w:val="21"/>
                <w:szCs w:val="21"/>
                <w:u w:val="none"/>
                <w:lang w:val="en-US" w:eastAsia="zh-CN" w:bidi="ar"/>
              </w:rPr>
              <w:t>生</w:t>
            </w:r>
          </w:p>
        </w:tc>
        <w:tc>
          <w:tcPr>
            <w:tcW w:w="159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6847.15</w:t>
            </w:r>
          </w:p>
        </w:tc>
        <w:tc>
          <w:tcPr>
            <w:tcW w:w="248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8005.68</w:t>
            </w:r>
          </w:p>
        </w:tc>
      </w:tr>
    </w:tbl>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asciiTheme="minorEastAsia" w:hAnsiTheme="minorEastAsia" w:eastAsiaTheme="minorEastAsia" w:cstheme="minorEastAsia"/>
          <w:b/>
          <w:bCs/>
          <w:i w:val="0"/>
          <w:color w:val="000000"/>
          <w:kern w:val="0"/>
          <w:sz w:val="24"/>
          <w:szCs w:val="24"/>
          <w:u w:val="none"/>
          <w:lang w:val="en-US" w:eastAsia="zh-CN" w:bidi="ar"/>
        </w:rPr>
      </w:pPr>
      <w:bookmarkStart w:id="55" w:name="OLE_LINK12"/>
      <w:r>
        <w:rPr>
          <w:rFonts w:hint="eastAsia" w:asciiTheme="minorEastAsia" w:hAnsiTheme="minorEastAsia" w:eastAsiaTheme="minorEastAsia" w:cstheme="minorEastAsia"/>
          <w:b/>
          <w:bCs/>
          <w:i w:val="0"/>
          <w:color w:val="000000"/>
          <w:kern w:val="0"/>
          <w:sz w:val="24"/>
          <w:szCs w:val="24"/>
          <w:u w:val="none"/>
          <w:lang w:val="en-US" w:eastAsia="zh-CN" w:bidi="ar"/>
        </w:rPr>
        <w:t>数据来源：根据各中等职业学校2025年度上报数据进行汇总统计</w:t>
      </w:r>
    </w:p>
    <w:bookmarkEnd w:id="55"/>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56" w:name="_Toc10385_WPSOffice_Level2"/>
      <w:r>
        <w:rPr>
          <w:rFonts w:hint="default" w:ascii="楷体_GB2312" w:hAnsi="楷体_GB2312" w:eastAsia="楷体_GB2312" w:cs="楷体_GB2312"/>
          <w:b/>
          <w:bCs/>
          <w:spacing w:val="-11"/>
          <w:sz w:val="32"/>
          <w:szCs w:val="32"/>
          <w:highlight w:val="none"/>
          <w:lang w:val="en-US" w:eastAsia="zh-CN"/>
        </w:rPr>
        <w:t>1.3师资力量</w:t>
      </w:r>
      <w:bookmarkEnd w:id="5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ascii="楷体" w:hAnsi="楷体" w:eastAsia="楷体" w:cs="楷体"/>
          <w:b/>
          <w:bCs/>
          <w:spacing w:val="-11"/>
          <w:sz w:val="32"/>
          <w:szCs w:val="32"/>
          <w:highlight w:val="none"/>
          <w:lang w:val="en-US" w:eastAsia="zh-CN"/>
        </w:rPr>
      </w:pPr>
      <w:r>
        <w:rPr>
          <w:rFonts w:hint="default" w:ascii="仿宋_GB2312" w:hAnsi="仿宋_GB2312" w:eastAsia="仿宋_GB2312" w:cs="仿宋_GB2312"/>
          <w:spacing w:val="-11"/>
          <w:sz w:val="32"/>
          <w:szCs w:val="32"/>
          <w:highlight w:val="none"/>
          <w:lang w:val="en-US" w:eastAsia="zh-CN"/>
        </w:rPr>
        <w:t>六安市历来重视中等职业学校教师队伍建设，大力实施人才强校战略，以师德为主线，以专业发展为主题，全面深化人事制度改革，激发教学改革与教学创新活力。建立了完备的教师培养机制，通过学历提高培训、新知识新技术新工艺新方法培训、课程开发和实施能力培训,专业课教师全员轮训等形式对在职教师实施“双师型”教师培训。加强技能型紧缺人才专业教师的储备，设立名师工作坊项目专项经费，用于“双师型”人才培养和引进，逐步形成一支业务精湛、专兼结合、素质优良的教师队伍，有效地加强了各专业建设和名师团队建设。202</w:t>
      </w:r>
      <w:r>
        <w:rPr>
          <w:rFonts w:hint="eastAsia" w:ascii="仿宋_GB2312" w:hAnsi="仿宋_GB2312" w:eastAsia="仿宋_GB2312" w:cs="仿宋_GB2312"/>
          <w:spacing w:val="-11"/>
          <w:sz w:val="32"/>
          <w:szCs w:val="32"/>
          <w:highlight w:val="none"/>
          <w:lang w:val="en-US" w:eastAsia="zh-CN"/>
        </w:rPr>
        <w:t>5</w:t>
      </w:r>
      <w:r>
        <w:rPr>
          <w:rFonts w:hint="default" w:ascii="仿宋_GB2312" w:hAnsi="仿宋_GB2312" w:eastAsia="仿宋_GB2312" w:cs="仿宋_GB2312"/>
          <w:spacing w:val="-11"/>
          <w:sz w:val="32"/>
          <w:szCs w:val="32"/>
          <w:highlight w:val="none"/>
          <w:lang w:val="en-US" w:eastAsia="zh-CN"/>
        </w:rPr>
        <w:t>年，依托安徽大别山职教集团举办各类培训，深受一线教师的欢迎，为中职教师学习交流搭建了平台。全市中等职业学校教职工人数</w:t>
      </w:r>
      <w:r>
        <w:rPr>
          <w:rFonts w:hint="eastAsia" w:ascii="仿宋_GB2312" w:hAnsi="仿宋_GB2312" w:eastAsia="仿宋_GB2312" w:cs="仿宋_GB2312"/>
          <w:spacing w:val="-11"/>
          <w:sz w:val="32"/>
          <w:szCs w:val="32"/>
          <w:highlight w:val="none"/>
          <w:lang w:val="en-US" w:eastAsia="zh-CN"/>
        </w:rPr>
        <w:t>2252</w:t>
      </w:r>
      <w:r>
        <w:rPr>
          <w:rFonts w:hint="default" w:ascii="仿宋_GB2312" w:hAnsi="仿宋_GB2312" w:eastAsia="仿宋_GB2312" w:cs="仿宋_GB2312"/>
          <w:spacing w:val="-11"/>
          <w:sz w:val="32"/>
          <w:szCs w:val="32"/>
          <w:highlight w:val="none"/>
          <w:lang w:val="en-US" w:eastAsia="zh-CN"/>
        </w:rPr>
        <w:t>人，</w:t>
      </w:r>
      <w:r>
        <w:rPr>
          <w:rFonts w:hint="eastAsia" w:ascii="仿宋_GB2312" w:hAnsi="仿宋_GB2312" w:eastAsia="仿宋_GB2312" w:cs="仿宋_GB2312"/>
          <w:spacing w:val="-11"/>
          <w:sz w:val="32"/>
          <w:szCs w:val="32"/>
          <w:highlight w:val="none"/>
          <w:lang w:val="en-US" w:eastAsia="zh-CN"/>
        </w:rPr>
        <w:t>其中</w:t>
      </w:r>
      <w:r>
        <w:rPr>
          <w:rFonts w:hint="default" w:ascii="仿宋_GB2312" w:hAnsi="仿宋_GB2312" w:eastAsia="仿宋_GB2312" w:cs="仿宋_GB2312"/>
          <w:spacing w:val="-11"/>
          <w:sz w:val="32"/>
          <w:szCs w:val="32"/>
          <w:highlight w:val="none"/>
          <w:lang w:val="en-US" w:eastAsia="zh-CN"/>
        </w:rPr>
        <w:t>专任教师数</w:t>
      </w:r>
      <w:r>
        <w:rPr>
          <w:rFonts w:hint="eastAsia" w:ascii="仿宋_GB2312" w:hAnsi="仿宋_GB2312" w:eastAsia="仿宋_GB2312" w:cs="仿宋_GB2312"/>
          <w:spacing w:val="-11"/>
          <w:sz w:val="32"/>
          <w:szCs w:val="32"/>
          <w:highlight w:val="none"/>
          <w:lang w:val="en-US" w:eastAsia="zh-CN"/>
        </w:rPr>
        <w:t>1740</w:t>
      </w:r>
      <w:r>
        <w:rPr>
          <w:rFonts w:hint="default" w:ascii="仿宋_GB2312" w:hAnsi="仿宋_GB2312" w:eastAsia="仿宋_GB2312" w:cs="仿宋_GB2312"/>
          <w:spacing w:val="-11"/>
          <w:sz w:val="32"/>
          <w:szCs w:val="32"/>
          <w:highlight w:val="none"/>
          <w:lang w:val="en-US" w:eastAsia="zh-CN"/>
        </w:rPr>
        <w:t>人，</w:t>
      </w:r>
      <w:r>
        <w:rPr>
          <w:rFonts w:hint="eastAsia" w:ascii="仿宋_GB2312" w:hAnsi="仿宋_GB2312" w:eastAsia="仿宋_GB2312" w:cs="仿宋_GB2312"/>
          <w:spacing w:val="-11"/>
          <w:sz w:val="32"/>
          <w:szCs w:val="32"/>
          <w:highlight w:val="none"/>
          <w:lang w:val="en-US" w:eastAsia="zh-CN"/>
        </w:rPr>
        <w:t>研究生学历（学位）教师数185人，思政课教师数119人。聘请行业导师人数290人，行业导师年课时总量18758课时。</w:t>
      </w:r>
      <w:r>
        <w:rPr>
          <w:rFonts w:hint="default" w:ascii="仿宋_GB2312" w:hAnsi="仿宋_GB2312" w:eastAsia="仿宋_GB2312" w:cs="仿宋_GB2312"/>
          <w:spacing w:val="-11"/>
          <w:sz w:val="32"/>
          <w:szCs w:val="32"/>
          <w:highlight w:val="none"/>
          <w:lang w:val="en-US" w:eastAsia="zh-CN"/>
        </w:rPr>
        <w:t>专任教师高级职称</w:t>
      </w:r>
      <w:r>
        <w:rPr>
          <w:rFonts w:hint="eastAsia" w:ascii="仿宋_GB2312" w:hAnsi="仿宋_GB2312" w:eastAsia="仿宋_GB2312" w:cs="仿宋_GB2312"/>
          <w:spacing w:val="-11"/>
          <w:sz w:val="32"/>
          <w:szCs w:val="32"/>
          <w:highlight w:val="none"/>
          <w:lang w:val="en-US" w:eastAsia="zh-CN"/>
        </w:rPr>
        <w:t>比例占28.77</w:t>
      </w:r>
      <w:r>
        <w:rPr>
          <w:rFonts w:hint="default" w:ascii="仿宋_GB2312" w:hAnsi="仿宋_GB2312" w:eastAsia="仿宋_GB2312" w:cs="仿宋_GB2312"/>
          <w:spacing w:val="-11"/>
          <w:sz w:val="32"/>
          <w:szCs w:val="32"/>
          <w:highlight w:val="none"/>
          <w:lang w:val="en-US" w:eastAsia="zh-CN"/>
        </w:rPr>
        <w:t>%</w:t>
      </w:r>
      <w:r>
        <w:rPr>
          <w:rFonts w:hint="eastAsia" w:ascii="仿宋_GB2312" w:hAnsi="仿宋_GB2312" w:eastAsia="仿宋_GB2312" w:cs="仿宋_GB2312"/>
          <w:spacing w:val="-11"/>
          <w:sz w:val="32"/>
          <w:szCs w:val="32"/>
          <w:highlight w:val="none"/>
          <w:lang w:val="en-US" w:eastAsia="zh-CN"/>
        </w:rPr>
        <w:t>。2025年，22位教师认定为安徽省中等职业教育“双师型”高级教师。</w:t>
      </w:r>
      <w:r>
        <w:rPr>
          <w:rFonts w:hint="default" w:ascii="仿宋_GB2312" w:hAnsi="仿宋_GB2312" w:eastAsia="仿宋_GB2312" w:cs="仿宋_GB2312"/>
          <w:spacing w:val="-11"/>
          <w:sz w:val="32"/>
          <w:szCs w:val="32"/>
          <w:highlight w:val="none"/>
          <w:lang w:val="en-US" w:eastAsia="zh-CN"/>
        </w:rPr>
        <w:t>师资结构相对稳定，能满足职业教育学校管理、教育教学的需求。</w:t>
      </w:r>
    </w:p>
    <w:p>
      <w:pPr>
        <w:pStyle w:val="7"/>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楷体" w:hAnsi="楷体" w:eastAsia="楷体" w:cs="楷体"/>
          <w:b/>
          <w:bCs/>
          <w:color w:val="auto"/>
          <w:spacing w:val="-11"/>
          <w:sz w:val="32"/>
          <w:szCs w:val="32"/>
          <w:highlight w:val="none"/>
          <w:lang w:val="en-US" w:eastAsia="zh-CN"/>
        </w:rPr>
      </w:pPr>
      <w:r>
        <w:rPr>
          <w:rFonts w:hint="eastAsia" w:ascii="楷体" w:hAnsi="楷体" w:eastAsia="楷体" w:cs="楷体"/>
          <w:b/>
          <w:bCs/>
          <w:color w:val="auto"/>
          <w:spacing w:val="-11"/>
          <w:sz w:val="32"/>
          <w:szCs w:val="32"/>
          <w:highlight w:val="none"/>
          <w:lang w:val="en-US" w:eastAsia="zh-CN"/>
        </w:rPr>
        <w:t xml:space="preserve">【典型案例 </w:t>
      </w:r>
      <w:r>
        <w:rPr>
          <w:rFonts w:hint="eastAsia" w:ascii="楷体" w:hAnsi="楷体" w:eastAsia="楷体" w:cs="楷体"/>
          <w:b/>
          <w:bCs/>
          <w:color w:val="auto"/>
          <w:spacing w:val="-11"/>
          <w:sz w:val="32"/>
          <w:szCs w:val="32"/>
          <w:highlight w:val="none"/>
          <w:lang w:val="en-US" w:eastAsia="zh-CN"/>
        </w:rPr>
        <w:fldChar w:fldCharType="begin"/>
      </w:r>
      <w:r>
        <w:rPr>
          <w:rFonts w:hint="eastAsia" w:ascii="楷体" w:hAnsi="楷体" w:eastAsia="楷体" w:cs="楷体"/>
          <w:b/>
          <w:bCs/>
          <w:color w:val="auto"/>
          <w:spacing w:val="-11"/>
          <w:sz w:val="32"/>
          <w:szCs w:val="32"/>
          <w:highlight w:val="none"/>
          <w:lang w:val="en-US" w:eastAsia="zh-CN"/>
        </w:rPr>
        <w:instrText xml:space="preserve"> SEQ 典型案例 \* ARABIC </w:instrText>
      </w:r>
      <w:r>
        <w:rPr>
          <w:rFonts w:hint="eastAsia" w:ascii="楷体" w:hAnsi="楷体" w:eastAsia="楷体" w:cs="楷体"/>
          <w:b/>
          <w:bCs/>
          <w:color w:val="auto"/>
          <w:spacing w:val="-11"/>
          <w:sz w:val="32"/>
          <w:szCs w:val="32"/>
          <w:highlight w:val="none"/>
          <w:lang w:val="en-US" w:eastAsia="zh-CN"/>
        </w:rPr>
        <w:fldChar w:fldCharType="separate"/>
      </w:r>
      <w:r>
        <w:rPr>
          <w:rFonts w:hint="eastAsia" w:ascii="楷体" w:hAnsi="楷体" w:eastAsia="楷体" w:cs="楷体"/>
          <w:b/>
          <w:bCs/>
          <w:color w:val="auto"/>
          <w:spacing w:val="-11"/>
          <w:sz w:val="32"/>
          <w:szCs w:val="32"/>
          <w:highlight w:val="none"/>
          <w:lang w:val="en-US" w:eastAsia="zh-CN"/>
        </w:rPr>
        <w:t>1</w:t>
      </w:r>
      <w:r>
        <w:rPr>
          <w:rFonts w:hint="eastAsia" w:ascii="楷体" w:hAnsi="楷体" w:eastAsia="楷体" w:cs="楷体"/>
          <w:b/>
          <w:bCs/>
          <w:color w:val="auto"/>
          <w:spacing w:val="-11"/>
          <w:sz w:val="32"/>
          <w:szCs w:val="32"/>
          <w:highlight w:val="none"/>
          <w:lang w:val="en-US" w:eastAsia="zh-CN"/>
        </w:rPr>
        <w:fldChar w:fldCharType="end"/>
      </w:r>
      <w:bookmarkStart w:id="57" w:name="_Toc4772"/>
      <w:r>
        <w:rPr>
          <w:rFonts w:hint="eastAsia" w:ascii="楷体" w:hAnsi="楷体" w:eastAsia="楷体" w:cs="楷体"/>
          <w:b/>
          <w:bCs/>
          <w:color w:val="auto"/>
          <w:spacing w:val="-11"/>
          <w:sz w:val="32"/>
          <w:szCs w:val="32"/>
          <w:highlight w:val="none"/>
          <w:lang w:val="en-US" w:eastAsia="zh-CN"/>
        </w:rPr>
        <w:t>】数字赋能耗材管理 闭环管控提质增效</w:t>
      </w:r>
      <w:bookmarkEnd w:id="57"/>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SA"/>
        </w:rPr>
      </w:pPr>
      <w:r>
        <w:rPr>
          <w:rFonts w:hint="eastAsia" w:ascii="仿宋_GB2312" w:hAnsi="仿宋_GB2312" w:eastAsia="仿宋_GB2312" w:cs="仿宋_GB2312"/>
          <w:spacing w:val="-11"/>
          <w:sz w:val="32"/>
          <w:szCs w:val="32"/>
          <w:highlight w:val="none"/>
          <w:lang w:val="en-US" w:eastAsia="zh-CN"/>
        </w:rPr>
        <w:t>2025年安徽金寨职业学校依托信息化技术，以“需求导向、流程闭环”为原则，整合采购入库、资产管理、领用审批、库存盘点四大核心模块，建成数字化耗材管理系统，实现了耗材从入库到盘点的全过程精细化管控。</w:t>
      </w:r>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outlineLvl w:val="9"/>
        <w:rPr>
          <w:rFonts w:hint="eastAsia" w:ascii="仿宋_GB2312" w:hAnsi="仿宋_GB2312" w:eastAsia="仿宋_GB2312" w:cs="仿宋_GB2312"/>
          <w:i w:val="0"/>
          <w:iCs w:val="0"/>
          <w:caps w:val="0"/>
          <w:color w:val="auto"/>
          <w:spacing w:val="0"/>
          <w:kern w:val="0"/>
          <w:sz w:val="32"/>
          <w:szCs w:val="32"/>
          <w:shd w:val="clear" w:color="auto" w:fill="FFFFFF"/>
          <w:lang w:val="en-US" w:eastAsia="zh-CN" w:bidi="ar-SA"/>
        </w:rPr>
      </w:pPr>
      <w:r>
        <w:rPr>
          <w:rFonts w:hint="eastAsia" w:ascii="仿宋_GB2312" w:hAnsi="仿宋_GB2312" w:eastAsia="仿宋_GB2312" w:cs="仿宋_GB2312"/>
          <w:spacing w:val="-11"/>
          <w:sz w:val="32"/>
          <w:szCs w:val="32"/>
          <w:highlight w:val="none"/>
          <w:lang w:val="en-US" w:eastAsia="zh-CN"/>
        </w:rPr>
        <w:t>数字化耗材管理系统与学校现有的信息化管理平台实现了无缝对接，根据各部门（系部）实际情况做到入库耗材的精准分类、资产信息的实时同步、领用流程的规范可控、盘点数据的精准高效，有效降低了管理成本，提升了管理效率。通过系统自动生成的报表，学校能够精准掌握实训耗材的使用情况，为实训教学质量评估、专业资源配置优化等提供数据支撑。同时，平台还可设置多级权限管理，做到“申领－审批－领用”全过程留痕并可追溯，杜绝了耗材领用的随意性。</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实训耗材管理平台的建成改变了传统耗材管理的粗放模式，为学校教育教学与管理工作的有序开展提供了坚实的后勤保障，通过数字化技术成功助力学校管理提质增效。</w:t>
      </w:r>
    </w:p>
    <w:p>
      <w:pPr>
        <w:pStyle w:val="2"/>
        <w:rPr>
          <w:rFonts w:hint="eastAsia"/>
          <w:lang w:val="en-US" w:eastAsia="zh-CN"/>
        </w:rPr>
      </w:pPr>
    </w:p>
    <w:p>
      <w:pPr>
        <w:rPr>
          <w:rFonts w:hint="eastAsia"/>
        </w:rPr>
      </w:pPr>
      <w:r>
        <w:rPr>
          <w:rFonts w:hint="eastAsia" w:ascii="仿宋_GB2312" w:hAnsi="仿宋_GB2312" w:eastAsia="仿宋_GB2312" w:cs="仿宋_GB2312"/>
          <w:sz w:val="32"/>
          <w:szCs w:val="32"/>
        </w:rPr>
        <w:drawing>
          <wp:inline distT="0" distB="0" distL="114300" distR="114300">
            <wp:extent cx="5431155" cy="2520315"/>
            <wp:effectExtent l="0" t="0" r="17145" b="1333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9"/>
                    <a:stretch>
                      <a:fillRect/>
                    </a:stretch>
                  </pic:blipFill>
                  <pic:spPr>
                    <a:xfrm>
                      <a:off x="0" y="0"/>
                      <a:ext cx="5431155" cy="2520315"/>
                    </a:xfrm>
                    <a:prstGeom prst="rect">
                      <a:avLst/>
                    </a:prstGeom>
                    <a:noFill/>
                    <a:ln w="9525">
                      <a:noFill/>
                    </a:ln>
                    <a:effectLst>
                      <a:softEdge rad="12700"/>
                    </a:effectLst>
                  </pic:spPr>
                </pic:pic>
              </a:graphicData>
            </a:graphic>
          </wp:inline>
        </w:drawing>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lang w:val="en-US" w:eastAsia="zh-CN"/>
        </w:rPr>
      </w:pPr>
      <w:bookmarkStart w:id="58" w:name="_Toc8199"/>
      <w:bookmarkStart w:id="59" w:name="_Toc21445"/>
      <w:r>
        <w:rPr>
          <w:rFonts w:hint="eastAsia" w:ascii="楷体_GB2312" w:hAnsi="楷体_GB2312" w:eastAsia="楷体_GB2312" w:cs="楷体_GB2312"/>
          <w:b/>
          <w:bCs/>
          <w:color w:val="auto"/>
          <w:spacing w:val="0"/>
          <w:sz w:val="28"/>
          <w:szCs w:val="28"/>
          <w:lang w:val="en-US" w:eastAsia="zh-CN"/>
        </w:rPr>
        <w:t xml:space="preserve"> 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1</w:t>
      </w:r>
      <w:r>
        <w:rPr>
          <w:rFonts w:hint="eastAsia" w:ascii="楷体_GB2312" w:hAnsi="楷体_GB2312" w:eastAsia="楷体_GB2312" w:cs="楷体_GB2312"/>
          <w:b/>
          <w:bCs/>
          <w:color w:val="auto"/>
          <w:spacing w:val="0"/>
          <w:sz w:val="28"/>
          <w:szCs w:val="28"/>
          <w:lang w:val="en-US" w:eastAsia="zh-CN"/>
        </w:rPr>
        <w:fldChar w:fldCharType="end"/>
      </w:r>
      <w:bookmarkStart w:id="60" w:name="_Toc28600"/>
      <w:r>
        <w:rPr>
          <w:rFonts w:hint="eastAsia" w:ascii="楷体_GB2312" w:hAnsi="楷体_GB2312" w:eastAsia="楷体_GB2312" w:cs="楷体_GB2312"/>
          <w:b/>
          <w:bCs/>
          <w:color w:val="auto"/>
          <w:spacing w:val="0"/>
          <w:sz w:val="28"/>
          <w:szCs w:val="28"/>
          <w:lang w:val="en-US" w:eastAsia="zh-CN"/>
        </w:rPr>
        <w:t>安徽金寨职业学校耗材管理平台</w:t>
      </w:r>
      <w:bookmarkEnd w:id="58"/>
      <w:bookmarkEnd w:id="59"/>
      <w:bookmarkEnd w:id="60"/>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jc w:val="both"/>
        <w:textAlignment w:val="baseline"/>
        <w:rPr>
          <w:rFonts w:hint="default" w:ascii="Times New Roman" w:hAnsi="Times New Roman" w:cs="Times New Roman"/>
          <w:b/>
          <w:bCs/>
          <w:color w:val="auto"/>
          <w:spacing w:val="-11"/>
          <w:sz w:val="32"/>
          <w:szCs w:val="32"/>
          <w:highlight w:val="none"/>
          <w:lang w:val="en-US" w:eastAsia="zh-CN"/>
        </w:rPr>
      </w:pPr>
      <w:r>
        <w:rPr>
          <w:rFonts w:hint="eastAsia" w:ascii="Times New Roman" w:hAnsi="Times New Roman" w:eastAsia="楷体" w:cs="Times New Roman"/>
          <w:b/>
          <w:bCs/>
          <w:color w:val="auto"/>
          <w:spacing w:val="0"/>
          <w:sz w:val="32"/>
          <w:szCs w:val="32"/>
          <w:highlight w:val="none"/>
          <w:lang w:val="en-US" w:eastAsia="zh-CN"/>
        </w:rPr>
        <w:t>【</w:t>
      </w:r>
      <w:r>
        <w:rPr>
          <w:rFonts w:hint="default" w:ascii="Times New Roman" w:hAnsi="Times New Roman" w:eastAsia="楷体" w:cs="Times New Roman"/>
          <w:b/>
          <w:bCs/>
          <w:color w:val="auto"/>
          <w:spacing w:val="0"/>
          <w:sz w:val="32"/>
          <w:szCs w:val="32"/>
          <w:highlight w:val="none"/>
          <w:lang w:val="en-US" w:eastAsia="zh-CN"/>
        </w:rPr>
        <w:t xml:space="preserve">典型案例 </w:t>
      </w:r>
      <w:r>
        <w:rPr>
          <w:rFonts w:hint="default" w:ascii="Times New Roman" w:hAnsi="Times New Roman" w:eastAsia="楷体" w:cs="Times New Roman"/>
          <w:b/>
          <w:bCs/>
          <w:color w:val="auto"/>
          <w:spacing w:val="0"/>
          <w:sz w:val="32"/>
          <w:szCs w:val="32"/>
          <w:highlight w:val="none"/>
          <w:lang w:val="en-US" w:eastAsia="zh-CN"/>
        </w:rPr>
        <w:fldChar w:fldCharType="begin"/>
      </w:r>
      <w:r>
        <w:rPr>
          <w:rFonts w:hint="default" w:ascii="Times New Roman" w:hAnsi="Times New Roman" w:eastAsia="楷体" w:cs="Times New Roman"/>
          <w:b/>
          <w:bCs/>
          <w:color w:val="auto"/>
          <w:spacing w:val="0"/>
          <w:sz w:val="32"/>
          <w:szCs w:val="32"/>
          <w:highlight w:val="none"/>
          <w:lang w:val="en-US" w:eastAsia="zh-CN"/>
        </w:rPr>
        <w:instrText xml:space="preserve"> SEQ 典型案例 \* ARABIC </w:instrText>
      </w:r>
      <w:r>
        <w:rPr>
          <w:rFonts w:hint="default" w:ascii="Times New Roman" w:hAnsi="Times New Roman" w:eastAsia="楷体" w:cs="Times New Roman"/>
          <w:b/>
          <w:bCs/>
          <w:color w:val="auto"/>
          <w:spacing w:val="0"/>
          <w:sz w:val="32"/>
          <w:szCs w:val="32"/>
          <w:highlight w:val="none"/>
          <w:lang w:val="en-US" w:eastAsia="zh-CN"/>
        </w:rPr>
        <w:fldChar w:fldCharType="separate"/>
      </w:r>
      <w:r>
        <w:rPr>
          <w:rFonts w:hint="default" w:ascii="Times New Roman" w:hAnsi="Times New Roman" w:eastAsia="楷体" w:cs="Times New Roman"/>
          <w:b/>
          <w:bCs/>
          <w:color w:val="auto"/>
          <w:spacing w:val="0"/>
          <w:sz w:val="32"/>
          <w:szCs w:val="32"/>
          <w:highlight w:val="none"/>
          <w:lang w:val="en-US" w:eastAsia="zh-CN"/>
        </w:rPr>
        <w:t>2</w:t>
      </w:r>
      <w:r>
        <w:rPr>
          <w:rFonts w:hint="default" w:ascii="Times New Roman" w:hAnsi="Times New Roman" w:eastAsia="楷体" w:cs="Times New Roman"/>
          <w:b/>
          <w:bCs/>
          <w:color w:val="auto"/>
          <w:spacing w:val="0"/>
          <w:sz w:val="32"/>
          <w:szCs w:val="32"/>
          <w:highlight w:val="none"/>
          <w:lang w:val="en-US" w:eastAsia="zh-CN"/>
        </w:rPr>
        <w:fldChar w:fldCharType="end"/>
      </w:r>
      <w:bookmarkStart w:id="61" w:name="_Toc14289"/>
      <w:r>
        <w:rPr>
          <w:rFonts w:hint="eastAsia" w:ascii="Times New Roman" w:hAnsi="Times New Roman" w:eastAsia="楷体" w:cs="Times New Roman"/>
          <w:b/>
          <w:bCs/>
          <w:color w:val="auto"/>
          <w:spacing w:val="0"/>
          <w:sz w:val="32"/>
          <w:szCs w:val="32"/>
          <w:highlight w:val="none"/>
          <w:lang w:val="en-US" w:eastAsia="zh-CN"/>
        </w:rPr>
        <w:t>】</w:t>
      </w:r>
      <w:r>
        <w:rPr>
          <w:rFonts w:hint="default" w:ascii="Times New Roman" w:hAnsi="Times New Roman" w:eastAsia="楷体" w:cs="Times New Roman"/>
          <w:b/>
          <w:bCs/>
          <w:color w:val="auto"/>
          <w:spacing w:val="0"/>
          <w:sz w:val="32"/>
          <w:szCs w:val="32"/>
          <w:highlight w:val="none"/>
          <w:lang w:val="en-US" w:eastAsia="zh-CN"/>
        </w:rPr>
        <w:t>“研-训-赛”一体化教师发展模式的构建与实践</w:t>
      </w:r>
      <w:bookmarkEnd w:id="61"/>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11"/>
          <w:sz w:val="32"/>
          <w:szCs w:val="32"/>
          <w:highlight w:val="none"/>
          <w:lang w:val="en-US" w:eastAsia="zh-CN"/>
        </w:rPr>
        <w:t>舒城职业学校立足教师专业发展规律，整合培训资源、科研平台与竞赛载体，构建 “研为核心、训为基础、赛为驱动”的“研 - 训 - 赛” 一体化教师发展模式，旨在通过三者的深度融合与闭环联动，实现教师从 “经验型”向“研究型”“双师型”“专家型” 的转型，为高素质技术技能人才培养提供师资保障。教师队伍素质显著提升，“双师型”教师占比较实施前大幅提高；教学质量持续优化，依托研训赛成果开发核心课程 28 门，正在建设省级精品在线课程3门，学生技能等级证书获取率提升至92%；辐射带动作用凸显：模式经验在区域中职教育研讨会分享6次，与5所中职学校签订“教师发展帮扶协议”，输出培训方案、科研成果等资源40余项。</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599" w:firstLineChars="200"/>
        <w:jc w:val="both"/>
        <w:textAlignment w:val="auto"/>
        <w:outlineLvl w:val="9"/>
        <w:rPr>
          <w:rFonts w:hint="eastAsia" w:ascii="Times New Roman" w:hAnsi="Times New Roman" w:eastAsia="楷体" w:cs="Times New Roman"/>
          <w:b/>
          <w:bCs/>
          <w:color w:val="0000FF"/>
          <w:spacing w:val="-11"/>
          <w:sz w:val="32"/>
          <w:szCs w:val="32"/>
          <w:highlight w:val="none"/>
          <w:lang w:val="en-US" w:eastAsia="zh-CN"/>
        </w:rPr>
      </w:pPr>
    </w:p>
    <w:p>
      <w:pPr>
        <w:rPr>
          <w:rFonts w:hint="default" w:ascii="Times New Roman" w:hAnsi="Times New Roman" w:eastAsia="楷体" w:cs="Times New Roman"/>
          <w:b/>
          <w:bCs/>
          <w:color w:val="0000FF"/>
          <w:spacing w:val="-11"/>
          <w:sz w:val="32"/>
          <w:szCs w:val="32"/>
          <w:highlight w:val="none"/>
          <w:lang w:val="en-US" w:eastAsia="zh-CN"/>
        </w:rPr>
      </w:pPr>
      <w:r>
        <w:rPr>
          <w:rFonts w:hint="eastAsia" w:ascii="Times New Roman" w:hAnsi="Times New Roman" w:eastAsia="楷体" w:cs="Times New Roman"/>
          <w:b/>
          <w:bCs/>
          <w:color w:val="0000FF"/>
          <w:spacing w:val="-11"/>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ind w:right="0" w:rightChars="0" w:firstLine="723" w:firstLineChars="200"/>
        <w:jc w:val="center"/>
        <w:textAlignment w:val="auto"/>
        <w:outlineLvl w:val="9"/>
        <w:rPr>
          <w:rFonts w:hint="eastAsia" w:ascii="黑体" w:hAnsi="黑体" w:eastAsia="黑体" w:cs="黑体"/>
          <w:b/>
          <w:bCs/>
          <w:color w:val="auto"/>
          <w:spacing w:val="0"/>
          <w:sz w:val="36"/>
          <w:szCs w:val="36"/>
          <w:highlight w:val="none"/>
          <w:lang w:val="en-US" w:eastAsia="zh-CN"/>
        </w:rPr>
      </w:pPr>
      <w:bookmarkStart w:id="62" w:name="_Toc19417_WPSOffice_Level1"/>
      <w:r>
        <w:rPr>
          <w:rFonts w:hint="eastAsia" w:ascii="黑体" w:hAnsi="黑体" w:eastAsia="黑体" w:cs="黑体"/>
          <w:b/>
          <w:bCs/>
          <w:color w:val="auto"/>
          <w:spacing w:val="0"/>
          <w:sz w:val="36"/>
          <w:szCs w:val="36"/>
          <w:highlight w:val="none"/>
          <w:lang w:val="en-US" w:eastAsia="zh-CN"/>
        </w:rPr>
        <w:t>2.人才培养</w:t>
      </w:r>
      <w:bookmarkEnd w:id="6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63" w:name="_Toc19817_WPSOffice_Level2"/>
      <w:r>
        <w:rPr>
          <w:rFonts w:hint="default" w:ascii="楷体_GB2312" w:hAnsi="楷体_GB2312" w:eastAsia="楷体_GB2312" w:cs="楷体_GB2312"/>
          <w:b/>
          <w:bCs/>
          <w:spacing w:val="-11"/>
          <w:sz w:val="32"/>
          <w:szCs w:val="32"/>
          <w:highlight w:val="none"/>
          <w:lang w:val="en-US" w:eastAsia="zh-CN"/>
        </w:rPr>
        <w:t>2.1立德树人</w:t>
      </w:r>
      <w:bookmarkEnd w:id="6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default" w:ascii="仿宋_GB2312" w:hAnsi="仿宋_GB2312" w:eastAsia="仿宋_GB2312" w:cs="仿宋_GB2312"/>
          <w:spacing w:val="-11"/>
          <w:sz w:val="32"/>
          <w:szCs w:val="32"/>
          <w:highlight w:val="none"/>
          <w:lang w:val="en-US" w:eastAsia="zh-CN"/>
        </w:rPr>
      </w:pPr>
      <w:r>
        <w:rPr>
          <w:rFonts w:hint="default" w:ascii="仿宋_GB2312" w:hAnsi="仿宋_GB2312" w:eastAsia="仿宋_GB2312" w:cs="仿宋_GB2312"/>
          <w:spacing w:val="-11"/>
          <w:sz w:val="32"/>
          <w:szCs w:val="32"/>
          <w:highlight w:val="none"/>
          <w:lang w:val="en-US" w:eastAsia="zh-CN"/>
        </w:rPr>
        <w:t>六安市按照国家和省有关政策、制度和标准，始终将立德树人作为人才培养的根本任务，努力探索，积极实践，构建全员、全程、全方位育人的德育体系，创新德育模式，践行社会主义核心价值观。</w:t>
      </w:r>
      <w:bookmarkStart w:id="64" w:name="OLE_LINK7"/>
      <w:r>
        <w:rPr>
          <w:rFonts w:hint="default" w:ascii="仿宋_GB2312" w:hAnsi="仿宋_GB2312" w:eastAsia="仿宋_GB2312" w:cs="仿宋_GB2312"/>
          <w:spacing w:val="-11"/>
          <w:sz w:val="32"/>
          <w:szCs w:val="32"/>
          <w:highlight w:val="none"/>
          <w:lang w:val="en-US" w:eastAsia="zh-CN"/>
        </w:rPr>
        <w:t>按照教育部《中等职业学校德育大纲（2014 年修订）》有关要求，开设开齐《职业生涯规划》、《职业道德与法律》等</w:t>
      </w:r>
      <w:bookmarkStart w:id="65" w:name="OLE_LINK8"/>
      <w:r>
        <w:rPr>
          <w:rFonts w:hint="default" w:ascii="仿宋_GB2312" w:hAnsi="仿宋_GB2312" w:eastAsia="仿宋_GB2312" w:cs="仿宋_GB2312"/>
          <w:spacing w:val="-11"/>
          <w:sz w:val="32"/>
          <w:szCs w:val="32"/>
          <w:highlight w:val="none"/>
          <w:lang w:val="en-US" w:eastAsia="zh-CN"/>
        </w:rPr>
        <w:t>德育课程</w:t>
      </w:r>
      <w:bookmarkEnd w:id="65"/>
      <w:r>
        <w:rPr>
          <w:rFonts w:hint="default" w:ascii="仿宋_GB2312" w:hAnsi="仿宋_GB2312" w:eastAsia="仿宋_GB2312" w:cs="仿宋_GB2312"/>
          <w:spacing w:val="-11"/>
          <w:sz w:val="32"/>
          <w:szCs w:val="32"/>
          <w:highlight w:val="none"/>
          <w:lang w:val="en-US" w:eastAsia="zh-CN"/>
        </w:rPr>
        <w:t>，并通过各种教育途径加强学生的理想信念教育、道德品行教育、法治知识教育、职业生涯教育、心理健康教育以及时事政策教育。严格要求各校执行国家课程方案，确保“五育”课程开足开齐</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教师队伍配足、配齐、配好。202</w:t>
      </w:r>
      <w:r>
        <w:rPr>
          <w:rFonts w:hint="eastAsia" w:ascii="仿宋_GB2312" w:hAnsi="仿宋_GB2312" w:eastAsia="仿宋_GB2312" w:cs="仿宋_GB2312"/>
          <w:spacing w:val="-11"/>
          <w:sz w:val="32"/>
          <w:szCs w:val="32"/>
          <w:highlight w:val="none"/>
          <w:lang w:val="en-US" w:eastAsia="zh-CN"/>
        </w:rPr>
        <w:t>5</w:t>
      </w:r>
      <w:r>
        <w:rPr>
          <w:rFonts w:hint="default" w:ascii="仿宋_GB2312" w:hAnsi="仿宋_GB2312" w:eastAsia="仿宋_GB2312" w:cs="仿宋_GB2312"/>
          <w:spacing w:val="-11"/>
          <w:sz w:val="32"/>
          <w:szCs w:val="32"/>
          <w:highlight w:val="none"/>
          <w:lang w:val="en-US" w:eastAsia="zh-CN"/>
        </w:rPr>
        <w:t>年全市中职学校德育队伍保持稳定</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思政课教师数</w:t>
      </w:r>
      <w:r>
        <w:rPr>
          <w:rFonts w:hint="eastAsia" w:ascii="仿宋_GB2312" w:hAnsi="仿宋_GB2312" w:eastAsia="仿宋_GB2312" w:cs="仿宋_GB2312"/>
          <w:spacing w:val="-11"/>
          <w:sz w:val="32"/>
          <w:szCs w:val="32"/>
          <w:highlight w:val="none"/>
          <w:lang w:val="en-US" w:eastAsia="zh-CN"/>
        </w:rPr>
        <w:t>119人</w:t>
      </w:r>
      <w:r>
        <w:rPr>
          <w:rFonts w:hint="default" w:ascii="仿宋_GB2312" w:hAnsi="仿宋_GB2312" w:eastAsia="仿宋_GB2312" w:cs="仿宋_GB2312"/>
          <w:spacing w:val="-11"/>
          <w:sz w:val="32"/>
          <w:szCs w:val="32"/>
          <w:highlight w:val="none"/>
          <w:lang w:val="en-US" w:eastAsia="zh-CN"/>
        </w:rPr>
        <w:t>、体育课专任教师数</w:t>
      </w:r>
      <w:r>
        <w:rPr>
          <w:rFonts w:hint="eastAsia" w:ascii="仿宋_GB2312" w:hAnsi="仿宋_GB2312" w:eastAsia="仿宋_GB2312" w:cs="仿宋_GB2312"/>
          <w:spacing w:val="-11"/>
          <w:sz w:val="32"/>
          <w:szCs w:val="32"/>
          <w:highlight w:val="none"/>
          <w:lang w:val="en-US" w:eastAsia="zh-CN"/>
        </w:rPr>
        <w:t>115人</w:t>
      </w:r>
      <w:r>
        <w:rPr>
          <w:rFonts w:hint="default" w:ascii="仿宋_GB2312" w:hAnsi="仿宋_GB2312" w:eastAsia="仿宋_GB2312" w:cs="仿宋_GB2312"/>
          <w:spacing w:val="-11"/>
          <w:sz w:val="32"/>
          <w:szCs w:val="32"/>
          <w:highlight w:val="none"/>
          <w:lang w:val="en-US" w:eastAsia="zh-CN"/>
        </w:rPr>
        <w:t>、美育课专任教师数</w:t>
      </w:r>
      <w:r>
        <w:rPr>
          <w:rFonts w:hint="eastAsia" w:ascii="仿宋_GB2312" w:hAnsi="仿宋_GB2312" w:eastAsia="仿宋_GB2312" w:cs="仿宋_GB2312"/>
          <w:spacing w:val="-11"/>
          <w:sz w:val="32"/>
          <w:szCs w:val="32"/>
          <w:highlight w:val="none"/>
          <w:lang w:val="en-US" w:eastAsia="zh-CN"/>
        </w:rPr>
        <w:t>81人</w:t>
      </w:r>
      <w:r>
        <w:rPr>
          <w:rFonts w:hint="default" w:ascii="仿宋_GB2312" w:hAnsi="仿宋_GB2312" w:eastAsia="仿宋_GB2312" w:cs="仿宋_GB2312"/>
          <w:spacing w:val="-11"/>
          <w:sz w:val="32"/>
          <w:szCs w:val="32"/>
          <w:highlight w:val="none"/>
          <w:lang w:val="en-US" w:eastAsia="zh-CN"/>
        </w:rPr>
        <w:t>、班主任数</w:t>
      </w:r>
      <w:r>
        <w:rPr>
          <w:rFonts w:hint="eastAsia" w:ascii="仿宋_GB2312" w:hAnsi="仿宋_GB2312" w:eastAsia="仿宋_GB2312" w:cs="仿宋_GB2312"/>
          <w:spacing w:val="-11"/>
          <w:sz w:val="32"/>
          <w:szCs w:val="32"/>
          <w:highlight w:val="none"/>
          <w:lang w:val="en-US" w:eastAsia="zh-CN"/>
        </w:rPr>
        <w:t>777人，</w:t>
      </w:r>
      <w:r>
        <w:rPr>
          <w:rFonts w:hint="default" w:ascii="仿宋_GB2312" w:hAnsi="仿宋_GB2312" w:eastAsia="仿宋_GB2312" w:cs="仿宋_GB2312"/>
          <w:spacing w:val="-11"/>
          <w:sz w:val="32"/>
          <w:szCs w:val="32"/>
          <w:highlight w:val="none"/>
          <w:lang w:val="en-US" w:eastAsia="zh-CN"/>
        </w:rPr>
        <w:t>和上年度基本持平</w:t>
      </w:r>
      <w:r>
        <w:rPr>
          <w:rFonts w:hint="eastAsia" w:ascii="仿宋_GB2312" w:hAnsi="仿宋_GB2312" w:eastAsia="仿宋_GB2312" w:cs="仿宋_GB2312"/>
          <w:spacing w:val="-11"/>
          <w:sz w:val="32"/>
          <w:szCs w:val="32"/>
          <w:highlight w:val="none"/>
          <w:lang w:val="en-US" w:eastAsia="zh-CN"/>
        </w:rPr>
        <w:t>，为立德树人根本任务的落实提供了基础保障。</w:t>
      </w:r>
    </w:p>
    <w:bookmarkEnd w:id="64"/>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66" w:name="_Toc19417_WPSOffice_Level2"/>
      <w:r>
        <w:rPr>
          <w:rFonts w:hint="default" w:ascii="楷体_GB2312" w:hAnsi="楷体_GB2312" w:eastAsia="楷体_GB2312" w:cs="楷体_GB2312"/>
          <w:b/>
          <w:bCs/>
          <w:spacing w:val="-11"/>
          <w:sz w:val="32"/>
          <w:szCs w:val="32"/>
          <w:highlight w:val="none"/>
          <w:lang w:val="en-US" w:eastAsia="zh-CN"/>
        </w:rPr>
        <w:t>2.2技能成才</w:t>
      </w:r>
      <w:bookmarkEnd w:id="6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ascii="仿宋_GB2312" w:hAnsi="仿宋_GB2312" w:eastAsia="仿宋_GB2312" w:cs="仿宋_GB2312"/>
          <w:spacing w:val="-11"/>
          <w:sz w:val="32"/>
          <w:szCs w:val="32"/>
          <w:highlight w:val="none"/>
          <w:lang w:val="en-US" w:eastAsia="zh-CN"/>
        </w:rPr>
      </w:pPr>
      <w:r>
        <w:rPr>
          <w:rFonts w:hint="default" w:ascii="仿宋_GB2312" w:hAnsi="仿宋_GB2312" w:eastAsia="仿宋_GB2312" w:cs="仿宋_GB2312"/>
          <w:spacing w:val="-11"/>
          <w:sz w:val="32"/>
          <w:szCs w:val="32"/>
          <w:highlight w:val="none"/>
          <w:lang w:val="en-US" w:eastAsia="zh-CN"/>
        </w:rPr>
        <w:t>六安市各校始终秉持以学生为中心的发展理念，既重视文化知识的学习，又重视专业技能水平的训练；既重视学生的思想品德教育，又重视良好行为习惯、诚信等养成教育；既重视学生的体美劳，又重视学生的心理健康教育。202</w:t>
      </w:r>
      <w:r>
        <w:rPr>
          <w:rFonts w:hint="eastAsia" w:ascii="仿宋_GB2312" w:hAnsi="仿宋_GB2312" w:eastAsia="仿宋_GB2312" w:cs="仿宋_GB2312"/>
          <w:spacing w:val="-11"/>
          <w:sz w:val="32"/>
          <w:szCs w:val="32"/>
          <w:highlight w:val="none"/>
          <w:lang w:val="en-US" w:eastAsia="zh-CN"/>
        </w:rPr>
        <w:t>5</w:t>
      </w:r>
      <w:r>
        <w:rPr>
          <w:rFonts w:hint="default" w:ascii="仿宋_GB2312" w:hAnsi="仿宋_GB2312" w:eastAsia="仿宋_GB2312" w:cs="仿宋_GB2312"/>
          <w:spacing w:val="-11"/>
          <w:sz w:val="32"/>
          <w:szCs w:val="32"/>
          <w:highlight w:val="none"/>
          <w:lang w:val="en-US" w:eastAsia="zh-CN"/>
        </w:rPr>
        <w:t>年，六安市依托安徽大别山职教集团举办多项中等职业学校学生职业技能竞赛项目，参赛师生近千人，各赛点配套设施日趋完善，大赛质量逐年提高，竞赛组织井然有序。各职业学校以技能大赛为契机，加强教学模式改革和人才培养模式改革，优化教学实训内容，培育“工匠精神”，“以赛促教、以赛促学、以赛促改、以赛促建，积极构建“学-建-赛-训”互促机制，学生技能水平不断提高。</w:t>
      </w:r>
      <w:r>
        <w:rPr>
          <w:rFonts w:hint="eastAsia" w:ascii="仿宋_GB2312" w:hAnsi="仿宋_GB2312" w:eastAsia="仿宋_GB2312" w:cs="仿宋_GB2312"/>
          <w:spacing w:val="-11"/>
          <w:sz w:val="32"/>
          <w:szCs w:val="32"/>
          <w:highlight w:val="none"/>
          <w:lang w:val="en-US" w:eastAsia="zh-CN"/>
        </w:rPr>
        <w:t>2025年全市中等职业学校在省级、国家级技能大赛</w:t>
      </w:r>
      <w:r>
        <w:rPr>
          <w:rFonts w:hint="default" w:ascii="仿宋_GB2312" w:hAnsi="仿宋_GB2312" w:eastAsia="仿宋_GB2312" w:cs="仿宋_GB2312"/>
          <w:spacing w:val="-11"/>
          <w:sz w:val="32"/>
          <w:szCs w:val="32"/>
          <w:highlight w:val="none"/>
          <w:lang w:val="en-US" w:eastAsia="zh-CN"/>
        </w:rPr>
        <w:t>、教育教学技能竞赛、班主任能力大赛等省级及以上活动中获奖</w:t>
      </w:r>
      <w:r>
        <w:rPr>
          <w:rFonts w:hint="eastAsia" w:ascii="仿宋_GB2312" w:hAnsi="仿宋_GB2312" w:eastAsia="仿宋_GB2312" w:cs="仿宋_GB2312"/>
          <w:spacing w:val="-11"/>
          <w:sz w:val="32"/>
          <w:szCs w:val="32"/>
          <w:highlight w:val="none"/>
          <w:lang w:val="en-US" w:eastAsia="zh-CN"/>
        </w:rPr>
        <w:t>76</w:t>
      </w:r>
      <w:r>
        <w:rPr>
          <w:rFonts w:hint="default" w:ascii="仿宋_GB2312" w:hAnsi="仿宋_GB2312" w:eastAsia="仿宋_GB2312" w:cs="仿宋_GB2312"/>
          <w:spacing w:val="-11"/>
          <w:sz w:val="32"/>
          <w:szCs w:val="32"/>
          <w:highlight w:val="none"/>
          <w:lang w:val="en-US" w:eastAsia="zh-CN"/>
        </w:rPr>
        <w:t>个，其中一等奖</w:t>
      </w:r>
      <w:r>
        <w:rPr>
          <w:rFonts w:hint="eastAsia" w:ascii="仿宋_GB2312" w:hAnsi="仿宋_GB2312" w:eastAsia="仿宋_GB2312" w:cs="仿宋_GB2312"/>
          <w:spacing w:val="-11"/>
          <w:sz w:val="32"/>
          <w:szCs w:val="32"/>
          <w:highlight w:val="none"/>
          <w:lang w:val="en-US" w:eastAsia="zh-CN"/>
        </w:rPr>
        <w:t>12</w:t>
      </w:r>
      <w:r>
        <w:rPr>
          <w:rFonts w:hint="default" w:ascii="仿宋_GB2312" w:hAnsi="仿宋_GB2312" w:eastAsia="仿宋_GB2312" w:cs="仿宋_GB2312"/>
          <w:spacing w:val="-11"/>
          <w:sz w:val="32"/>
          <w:szCs w:val="32"/>
          <w:highlight w:val="none"/>
          <w:lang w:val="en-US" w:eastAsia="zh-CN"/>
        </w:rPr>
        <w:t>个，二等奖</w:t>
      </w:r>
      <w:r>
        <w:rPr>
          <w:rFonts w:hint="eastAsia" w:ascii="仿宋_GB2312" w:hAnsi="仿宋_GB2312" w:eastAsia="仿宋_GB2312" w:cs="仿宋_GB2312"/>
          <w:spacing w:val="-11"/>
          <w:sz w:val="32"/>
          <w:szCs w:val="32"/>
          <w:highlight w:val="none"/>
          <w:lang w:val="en-US" w:eastAsia="zh-CN"/>
        </w:rPr>
        <w:t>29</w:t>
      </w:r>
      <w:r>
        <w:rPr>
          <w:rFonts w:hint="default" w:ascii="仿宋_GB2312" w:hAnsi="仿宋_GB2312" w:eastAsia="仿宋_GB2312" w:cs="仿宋_GB2312"/>
          <w:spacing w:val="-11"/>
          <w:sz w:val="32"/>
          <w:szCs w:val="32"/>
          <w:highlight w:val="none"/>
          <w:lang w:val="en-US" w:eastAsia="zh-CN"/>
        </w:rPr>
        <w:t>个、三等奖</w:t>
      </w:r>
      <w:r>
        <w:rPr>
          <w:rFonts w:hint="eastAsia" w:ascii="仿宋_GB2312" w:hAnsi="仿宋_GB2312" w:eastAsia="仿宋_GB2312" w:cs="仿宋_GB2312"/>
          <w:spacing w:val="-11"/>
          <w:sz w:val="32"/>
          <w:szCs w:val="32"/>
          <w:highlight w:val="none"/>
          <w:lang w:val="en-US" w:eastAsia="zh-CN"/>
        </w:rPr>
        <w:t>35</w:t>
      </w:r>
      <w:r>
        <w:rPr>
          <w:rFonts w:hint="default" w:ascii="仿宋_GB2312" w:hAnsi="仿宋_GB2312" w:eastAsia="仿宋_GB2312" w:cs="仿宋_GB2312"/>
          <w:spacing w:val="-11"/>
          <w:sz w:val="32"/>
          <w:szCs w:val="32"/>
          <w:highlight w:val="none"/>
          <w:lang w:val="en-US" w:eastAsia="zh-CN"/>
        </w:rPr>
        <w:t>个。</w:t>
      </w:r>
      <w:r>
        <w:rPr>
          <w:rFonts w:hint="eastAsia" w:ascii="仿宋_GB2312" w:hAnsi="仿宋_GB2312" w:eastAsia="仿宋_GB2312" w:cs="仿宋_GB2312"/>
          <w:spacing w:val="-11"/>
          <w:sz w:val="32"/>
          <w:szCs w:val="32"/>
          <w:highlight w:val="none"/>
          <w:lang w:val="en-US" w:eastAsia="zh-CN"/>
        </w:rPr>
        <w:t>4人荣获中等职业学校名校长培养计划人选，5人荣获中等职业学校名师（名匠）培养计划人选。</w:t>
      </w:r>
      <w:r>
        <w:rPr>
          <w:rFonts w:hint="default" w:ascii="仿宋_GB2312" w:hAnsi="仿宋_GB2312" w:eastAsia="仿宋_GB2312" w:cs="仿宋_GB2312"/>
          <w:spacing w:val="-11"/>
          <w:sz w:val="32"/>
          <w:szCs w:val="32"/>
          <w:highlight w:val="none"/>
          <w:lang w:val="en-US" w:eastAsia="zh-CN"/>
        </w:rPr>
        <w:t>安徽金寨职业学校连续三年在安徽省职业院校技能大赛中获得中职组总分第一名</w:t>
      </w:r>
      <w:r>
        <w:rPr>
          <w:rFonts w:hint="eastAsia" w:ascii="仿宋_GB2312" w:hAnsi="仿宋_GB2312" w:eastAsia="仿宋_GB2312" w:cs="仿宋_GB2312"/>
          <w:spacing w:val="-11"/>
          <w:sz w:val="32"/>
          <w:szCs w:val="32"/>
          <w:highlight w:val="none"/>
          <w:lang w:val="en-US" w:eastAsia="zh-CN"/>
        </w:rPr>
        <w:t>。</w:t>
      </w:r>
    </w:p>
    <w:p>
      <w:pPr>
        <w:pStyle w:val="2"/>
        <w:rPr>
          <w:rFonts w:hint="eastAsia"/>
          <w:lang w:val="en-US" w:eastAsia="zh-CN"/>
        </w:rPr>
      </w:pPr>
    </w:p>
    <w:p>
      <w:pPr>
        <w:pStyle w:val="2"/>
        <w:jc w:val="center"/>
        <w:rPr>
          <w:rFonts w:hint="eastAsia"/>
          <w:sz w:val="32"/>
          <w:szCs w:val="32"/>
          <w:lang w:val="en-US" w:eastAsia="zh-CN"/>
        </w:rPr>
      </w:pPr>
      <w:r>
        <w:rPr>
          <w:rFonts w:hint="eastAsia"/>
          <w:sz w:val="32"/>
          <w:szCs w:val="32"/>
          <w:lang w:val="en-US" w:eastAsia="zh-CN"/>
        </w:rPr>
        <w:drawing>
          <wp:inline distT="0" distB="0" distL="114300" distR="114300">
            <wp:extent cx="3438525" cy="2751455"/>
            <wp:effectExtent l="0" t="0" r="9525" b="10795"/>
            <wp:docPr id="13" name="图片 13" descr="微信图片_20251226110240_162_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51226110240_162_858"/>
                    <pic:cNvPicPr>
                      <a:picLocks noChangeAspect="1"/>
                    </pic:cNvPicPr>
                  </pic:nvPicPr>
                  <pic:blipFill>
                    <a:blip r:embed="rId10"/>
                    <a:stretch>
                      <a:fillRect/>
                    </a:stretch>
                  </pic:blipFill>
                  <pic:spPr>
                    <a:xfrm>
                      <a:off x="0" y="0"/>
                      <a:ext cx="3438525" cy="2751455"/>
                    </a:xfrm>
                    <a:prstGeom prst="rect">
                      <a:avLst/>
                    </a:prstGeom>
                  </pic:spPr>
                </pic:pic>
              </a:graphicData>
            </a:graphic>
          </wp:inline>
        </w:drawing>
      </w:r>
    </w:p>
    <w:p>
      <w:pPr>
        <w:pStyle w:val="7"/>
        <w:keepNext w:val="0"/>
        <w:keepLines w:val="0"/>
        <w:pageBreakBefore w:val="0"/>
        <w:wordWrap/>
        <w:overflowPunct/>
        <w:topLinePunct w:val="0"/>
        <w:bidi w:val="0"/>
        <w:spacing w:line="560" w:lineRule="exact"/>
        <w:jc w:val="center"/>
        <w:rPr>
          <w:rFonts w:hint="eastAsia"/>
          <w:lang w:val="en-US" w:eastAsia="zh-CN"/>
        </w:rPr>
      </w:pPr>
      <w:r>
        <w:rPr>
          <w:rFonts w:hint="eastAsia" w:ascii="楷体_GB2312" w:hAnsi="楷体_GB2312" w:eastAsia="楷体_GB2312" w:cs="楷体_GB2312"/>
          <w:b/>
          <w:bCs/>
          <w:color w:val="auto"/>
          <w:spacing w:val="0"/>
          <w:kern w:val="2"/>
          <w:sz w:val="28"/>
          <w:szCs w:val="28"/>
          <w:lang w:val="en-US" w:eastAsia="zh-CN" w:bidi="ar-SA"/>
        </w:rPr>
        <w:t xml:space="preserve">图 </w:t>
      </w:r>
      <w:r>
        <w:rPr>
          <w:rFonts w:hint="eastAsia" w:ascii="楷体_GB2312" w:hAnsi="楷体_GB2312" w:eastAsia="楷体_GB2312" w:cs="楷体_GB2312"/>
          <w:b/>
          <w:bCs/>
          <w:color w:val="auto"/>
          <w:spacing w:val="0"/>
          <w:kern w:val="2"/>
          <w:sz w:val="28"/>
          <w:szCs w:val="28"/>
          <w:lang w:val="en-US" w:eastAsia="zh-CN" w:bidi="ar-SA"/>
        </w:rPr>
        <w:fldChar w:fldCharType="begin"/>
      </w:r>
      <w:r>
        <w:rPr>
          <w:rFonts w:hint="eastAsia" w:ascii="楷体_GB2312" w:hAnsi="楷体_GB2312" w:eastAsia="楷体_GB2312" w:cs="楷体_GB2312"/>
          <w:b/>
          <w:bCs/>
          <w:color w:val="auto"/>
          <w:spacing w:val="0"/>
          <w:kern w:val="2"/>
          <w:sz w:val="28"/>
          <w:szCs w:val="28"/>
          <w:lang w:val="en-US" w:eastAsia="zh-CN" w:bidi="ar-SA"/>
        </w:rPr>
        <w:instrText xml:space="preserve"> SEQ 图 \* ARABIC </w:instrText>
      </w:r>
      <w:r>
        <w:rPr>
          <w:rFonts w:hint="eastAsia" w:ascii="楷体_GB2312" w:hAnsi="楷体_GB2312" w:eastAsia="楷体_GB2312" w:cs="楷体_GB2312"/>
          <w:b/>
          <w:bCs/>
          <w:color w:val="auto"/>
          <w:spacing w:val="0"/>
          <w:kern w:val="2"/>
          <w:sz w:val="28"/>
          <w:szCs w:val="28"/>
          <w:lang w:val="en-US" w:eastAsia="zh-CN" w:bidi="ar-SA"/>
        </w:rPr>
        <w:fldChar w:fldCharType="separate"/>
      </w:r>
      <w:r>
        <w:rPr>
          <w:rFonts w:hint="eastAsia" w:ascii="楷体_GB2312" w:hAnsi="楷体_GB2312" w:eastAsia="楷体_GB2312" w:cs="楷体_GB2312"/>
          <w:b/>
          <w:bCs/>
          <w:color w:val="auto"/>
          <w:spacing w:val="0"/>
          <w:kern w:val="2"/>
          <w:sz w:val="28"/>
          <w:szCs w:val="28"/>
          <w:lang w:val="en-US" w:eastAsia="zh-CN" w:bidi="ar-SA"/>
        </w:rPr>
        <w:t>2</w:t>
      </w:r>
      <w:r>
        <w:rPr>
          <w:rFonts w:hint="eastAsia" w:ascii="楷体_GB2312" w:hAnsi="楷体_GB2312" w:eastAsia="楷体_GB2312" w:cs="楷体_GB2312"/>
          <w:b/>
          <w:bCs/>
          <w:color w:val="auto"/>
          <w:spacing w:val="0"/>
          <w:kern w:val="2"/>
          <w:sz w:val="28"/>
          <w:szCs w:val="28"/>
          <w:lang w:val="en-US" w:eastAsia="zh-CN" w:bidi="ar-SA"/>
        </w:rPr>
        <w:fldChar w:fldCharType="end"/>
      </w:r>
      <w:bookmarkStart w:id="67" w:name="_Toc11713"/>
      <w:r>
        <w:rPr>
          <w:rFonts w:hint="eastAsia" w:ascii="楷体_GB2312" w:hAnsi="楷体_GB2312" w:eastAsia="楷体_GB2312" w:cs="楷体_GB2312"/>
          <w:b/>
          <w:bCs/>
          <w:color w:val="auto"/>
          <w:spacing w:val="0"/>
          <w:kern w:val="2"/>
          <w:sz w:val="28"/>
          <w:szCs w:val="28"/>
          <w:lang w:val="en-US" w:eastAsia="zh-CN" w:bidi="ar-SA"/>
        </w:rPr>
        <w:t xml:space="preserve"> 市级电工技能竞赛</w:t>
      </w:r>
      <w:bookmarkEnd w:id="67"/>
    </w:p>
    <w:p>
      <w:pPr>
        <w:pStyle w:val="7"/>
        <w:keepNext w:val="0"/>
        <w:keepLines w:val="0"/>
        <w:pageBreakBefore w:val="0"/>
        <w:wordWrap/>
        <w:overflowPunct/>
        <w:topLinePunct w:val="0"/>
        <w:bidi w:val="0"/>
        <w:spacing w:line="560" w:lineRule="exact"/>
        <w:rPr>
          <w:rFonts w:hint="eastAsia"/>
          <w:sz w:val="32"/>
          <w:szCs w:val="32"/>
          <w:lang w:val="en-US" w:eastAsia="zh-CN"/>
        </w:rPr>
      </w:pPr>
      <w:r>
        <w:rPr>
          <w:rFonts w:hint="eastAsia" w:ascii="Times New Roman" w:hAnsi="Times New Roman" w:eastAsia="楷体" w:cs="Times New Roman"/>
          <w:b/>
          <w:bCs/>
          <w:spacing w:val="-11"/>
          <w:sz w:val="32"/>
          <w:szCs w:val="32"/>
          <w:highlight w:val="none"/>
          <w:lang w:val="en-US" w:eastAsia="zh-CN"/>
        </w:rPr>
        <w:t xml:space="preserve">【典型案例 </w:t>
      </w:r>
      <w:r>
        <w:rPr>
          <w:rFonts w:hint="eastAsia" w:ascii="Times New Roman" w:hAnsi="Times New Roman" w:eastAsia="楷体" w:cs="Times New Roman"/>
          <w:b/>
          <w:bCs/>
          <w:spacing w:val="-11"/>
          <w:sz w:val="32"/>
          <w:szCs w:val="32"/>
          <w:highlight w:val="none"/>
          <w:lang w:val="en-US" w:eastAsia="zh-CN"/>
        </w:rPr>
        <w:fldChar w:fldCharType="begin"/>
      </w:r>
      <w:r>
        <w:rPr>
          <w:rFonts w:hint="eastAsia" w:ascii="Times New Roman" w:hAnsi="Times New Roman" w:eastAsia="楷体" w:cs="Times New Roman"/>
          <w:b/>
          <w:bCs/>
          <w:spacing w:val="-11"/>
          <w:sz w:val="32"/>
          <w:szCs w:val="32"/>
          <w:highlight w:val="none"/>
          <w:lang w:val="en-US" w:eastAsia="zh-CN"/>
        </w:rPr>
        <w:instrText xml:space="preserve"> SEQ 典型案例 \* ARABIC </w:instrText>
      </w:r>
      <w:r>
        <w:rPr>
          <w:rFonts w:hint="eastAsia" w:ascii="Times New Roman" w:hAnsi="Times New Roman" w:eastAsia="楷体" w:cs="Times New Roman"/>
          <w:b/>
          <w:bCs/>
          <w:spacing w:val="-11"/>
          <w:sz w:val="32"/>
          <w:szCs w:val="32"/>
          <w:highlight w:val="none"/>
          <w:lang w:val="en-US" w:eastAsia="zh-CN"/>
        </w:rPr>
        <w:fldChar w:fldCharType="separate"/>
      </w:r>
      <w:r>
        <w:rPr>
          <w:rFonts w:hint="eastAsia" w:ascii="Times New Roman" w:hAnsi="Times New Roman" w:eastAsia="楷体" w:cs="Times New Roman"/>
          <w:b/>
          <w:bCs/>
          <w:spacing w:val="-11"/>
          <w:sz w:val="32"/>
          <w:szCs w:val="32"/>
          <w:highlight w:val="none"/>
          <w:lang w:val="en-US" w:eastAsia="zh-CN"/>
        </w:rPr>
        <w:t>3</w:t>
      </w:r>
      <w:r>
        <w:rPr>
          <w:rFonts w:hint="eastAsia" w:ascii="Times New Roman" w:hAnsi="Times New Roman" w:eastAsia="楷体" w:cs="Times New Roman"/>
          <w:b/>
          <w:bCs/>
          <w:spacing w:val="-11"/>
          <w:sz w:val="32"/>
          <w:szCs w:val="32"/>
          <w:highlight w:val="none"/>
          <w:lang w:val="en-US" w:eastAsia="zh-CN"/>
        </w:rPr>
        <w:fldChar w:fldCharType="end"/>
      </w:r>
      <w:bookmarkStart w:id="68" w:name="_Toc15358"/>
      <w:r>
        <w:rPr>
          <w:rFonts w:hint="eastAsia" w:ascii="Times New Roman" w:hAnsi="Times New Roman" w:eastAsia="楷体" w:cs="Times New Roman"/>
          <w:b/>
          <w:bCs/>
          <w:spacing w:val="-11"/>
          <w:sz w:val="32"/>
          <w:szCs w:val="32"/>
          <w:highlight w:val="none"/>
          <w:lang w:val="en-US" w:eastAsia="zh-CN"/>
        </w:rPr>
        <w:t>】扎实推进“1+X”证书制度试点 赋能高素质技能型人才培养​</w:t>
      </w:r>
      <w:bookmarkEnd w:id="68"/>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lang w:val="en-US" w:eastAsia="zh-CN"/>
        </w:rPr>
      </w:pPr>
      <w:r>
        <w:rPr>
          <w:rFonts w:hint="eastAsia" w:ascii="仿宋_GB2312" w:hAnsi="仿宋_GB2312" w:eastAsia="仿宋_GB2312" w:cs="仿宋_GB2312"/>
          <w:spacing w:val="-11"/>
          <w:sz w:val="32"/>
          <w:szCs w:val="32"/>
          <w:highlight w:val="none"/>
          <w:lang w:val="en-US" w:eastAsia="zh-CN"/>
        </w:rPr>
        <w:t>皖西当代职业中专学校围绕“工学结合、校企合作、顶岗实习”人才培养模式，深化产教融合、校企“双元”育人，坚持知行合一、工学结合，面向当地、市场、行业、企业、岗位及实际生产需求，联合优质企业在人才培养、技术创新、就业创业等领域协同发力，构建“两赛、四评、一鉴定”多元评价模式，激发学生技能提升内生动力。2024—2025年，组织1155名学生参加计算机维修工、计算机文字录入处理员、数控车工、电工等职业技能鉴定，1083人顺利通过考核，总合格率达93.77%；其中计算机维修工、文字录入处理员合格率分别达96.98%、96.89%，数控车工、电工合格率稳步提升。试点工作有效打通了“课证融通”路径，显著增强学生专业核心能力与岗位适配度，为培养适应区域产业发展需求的高素质劳动者和技能型人才提供了有力支撑。</w:t>
      </w:r>
    </w:p>
    <w:p>
      <w:pPr>
        <w:pStyle w:val="7"/>
        <w:keepNext w:val="0"/>
        <w:keepLines w:val="0"/>
        <w:pageBreakBefore w:val="0"/>
        <w:wordWrap/>
        <w:overflowPunct/>
        <w:topLinePunct w:val="0"/>
        <w:bidi w:val="0"/>
        <w:spacing w:line="560" w:lineRule="exact"/>
        <w:rPr>
          <w:rFonts w:hint="eastAsia" w:ascii="Times New Roman" w:hAnsi="Times New Roman" w:eastAsia="楷体" w:cs="Times New Roman"/>
          <w:b/>
          <w:bCs/>
          <w:spacing w:val="-11"/>
          <w:sz w:val="32"/>
          <w:szCs w:val="32"/>
          <w:highlight w:val="none"/>
          <w:lang w:val="en-US" w:eastAsia="zh-CN"/>
        </w:rPr>
      </w:pPr>
      <w:r>
        <w:rPr>
          <w:rFonts w:hint="eastAsia" w:ascii="Times New Roman" w:hAnsi="Times New Roman" w:eastAsia="楷体" w:cs="Times New Roman"/>
          <w:b/>
          <w:bCs/>
          <w:spacing w:val="-11"/>
          <w:sz w:val="32"/>
          <w:szCs w:val="32"/>
          <w:highlight w:val="none"/>
          <w:lang w:val="en-US" w:eastAsia="zh-CN"/>
        </w:rPr>
        <w:t xml:space="preserve">【典型案例 </w:t>
      </w:r>
      <w:r>
        <w:rPr>
          <w:rFonts w:hint="eastAsia" w:ascii="Times New Roman" w:hAnsi="Times New Roman" w:eastAsia="楷体" w:cs="Times New Roman"/>
          <w:b/>
          <w:bCs/>
          <w:spacing w:val="-11"/>
          <w:sz w:val="32"/>
          <w:szCs w:val="32"/>
          <w:highlight w:val="none"/>
          <w:lang w:val="en-US" w:eastAsia="zh-CN"/>
        </w:rPr>
        <w:fldChar w:fldCharType="begin"/>
      </w:r>
      <w:r>
        <w:rPr>
          <w:rFonts w:hint="eastAsia" w:ascii="Times New Roman" w:hAnsi="Times New Roman" w:eastAsia="楷体" w:cs="Times New Roman"/>
          <w:b/>
          <w:bCs/>
          <w:spacing w:val="-11"/>
          <w:sz w:val="32"/>
          <w:szCs w:val="32"/>
          <w:highlight w:val="none"/>
          <w:lang w:val="en-US" w:eastAsia="zh-CN"/>
        </w:rPr>
        <w:instrText xml:space="preserve"> SEQ 典型案例 \* ARABIC </w:instrText>
      </w:r>
      <w:r>
        <w:rPr>
          <w:rFonts w:hint="eastAsia" w:ascii="Times New Roman" w:hAnsi="Times New Roman" w:eastAsia="楷体" w:cs="Times New Roman"/>
          <w:b/>
          <w:bCs/>
          <w:spacing w:val="-11"/>
          <w:sz w:val="32"/>
          <w:szCs w:val="32"/>
          <w:highlight w:val="none"/>
          <w:lang w:val="en-US" w:eastAsia="zh-CN"/>
        </w:rPr>
        <w:fldChar w:fldCharType="separate"/>
      </w:r>
      <w:r>
        <w:rPr>
          <w:rFonts w:hint="eastAsia" w:ascii="Times New Roman" w:hAnsi="Times New Roman" w:eastAsia="楷体" w:cs="Times New Roman"/>
          <w:b/>
          <w:bCs/>
          <w:spacing w:val="-11"/>
          <w:sz w:val="32"/>
          <w:szCs w:val="32"/>
          <w:highlight w:val="none"/>
          <w:lang w:val="en-US" w:eastAsia="zh-CN"/>
        </w:rPr>
        <w:t>4</w:t>
      </w:r>
      <w:r>
        <w:rPr>
          <w:rFonts w:hint="eastAsia" w:ascii="Times New Roman" w:hAnsi="Times New Roman" w:eastAsia="楷体" w:cs="Times New Roman"/>
          <w:b/>
          <w:bCs/>
          <w:spacing w:val="-11"/>
          <w:sz w:val="32"/>
          <w:szCs w:val="32"/>
          <w:highlight w:val="none"/>
          <w:lang w:val="en-US" w:eastAsia="zh-CN"/>
        </w:rPr>
        <w:fldChar w:fldCharType="end"/>
      </w:r>
      <w:bookmarkStart w:id="69" w:name="_Toc15531"/>
      <w:r>
        <w:rPr>
          <w:rFonts w:hint="eastAsia" w:ascii="Times New Roman" w:hAnsi="Times New Roman" w:eastAsia="楷体" w:cs="Times New Roman"/>
          <w:b/>
          <w:bCs/>
          <w:spacing w:val="-11"/>
          <w:sz w:val="32"/>
          <w:szCs w:val="32"/>
          <w:highlight w:val="none"/>
          <w:lang w:val="en-US" w:eastAsia="zh-CN"/>
        </w:rPr>
        <w:t>】校企共建“车间组长孵化班”，打通高质量就业直通车</w:t>
      </w:r>
      <w:bookmarkEnd w:id="6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叶集职业学校与本地龙头企业安徽科瑞达新材料有限公司深度合作，在现代服务专业群共建“车间组长孵化班”。校企共同制定培养方案，将企业文化、岗位标准、管理实务融入课程，学生定期赴企业各门店轮岗实训。本届孵化班毕业生全部被该集团录用，其中超过15%的学生在入职半年内即晋升为生产组长或储备干部，实现了毕业即就业、上岗即上手、发展有通道，成为校企共育高质量技能人才的典范。</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70" w:name="_Toc19024_WPSOffice_Level2"/>
      <w:r>
        <w:rPr>
          <w:rFonts w:hint="default" w:ascii="楷体_GB2312" w:hAnsi="楷体_GB2312" w:eastAsia="楷体_GB2312" w:cs="楷体_GB2312"/>
          <w:b/>
          <w:bCs/>
          <w:spacing w:val="-11"/>
          <w:sz w:val="32"/>
          <w:szCs w:val="32"/>
          <w:highlight w:val="none"/>
          <w:lang w:val="en-US" w:eastAsia="zh-CN"/>
        </w:rPr>
        <w:t>2.3在校体验</w:t>
      </w:r>
      <w:bookmarkEnd w:id="70"/>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default"/>
          <w:lang w:val="en-US" w:eastAsia="zh-CN"/>
        </w:rPr>
      </w:pPr>
      <w:r>
        <w:rPr>
          <w:rFonts w:hint="default" w:ascii="仿宋_GB2312" w:hAnsi="仿宋_GB2312" w:eastAsia="仿宋_GB2312" w:cs="仿宋_GB2312"/>
          <w:spacing w:val="-11"/>
          <w:sz w:val="32"/>
          <w:szCs w:val="32"/>
          <w:highlight w:val="none"/>
          <w:lang w:val="en-US" w:eastAsia="zh-CN"/>
        </w:rPr>
        <w:t>各中等职业学校依托信息化管理平台，采用网络问卷、纸质问卷、电话随访及全国统一网上调查等多元方式，面向在校生、教师、毕业生、家长及用人单位开展全覆盖、常态化的满意度测评，并定期走访实习学生与合作企业，广泛收集办学反馈。调查数据显示：本年度全市在校生整体满意度达94%以上，其中课堂育人满意度93.33%，思政课教学满意度95.2%。同时，毕业生（含应届及毕业三年内）满意度均保持在94%-95%之间，家长满意度99%，用人单位满意度98%，各项指标持续处于高位稳定。学校严格依据管理规定，全面监测学生在校学习生活各环节，系统开展师生满意度调查与分析（其中毕业生调查样本累计超11000人次），为精准优化育人环境、持续提升办学质量提供了科学、坚实的依据。</w:t>
      </w:r>
      <w:r>
        <w:rPr>
          <w:rFonts w:hint="eastAsia" w:ascii="仿宋_GB2312" w:hAnsi="仿宋_GB2312" w:eastAsia="仿宋_GB2312" w:cs="仿宋_GB2312"/>
          <w:spacing w:val="-11"/>
          <w:sz w:val="32"/>
          <w:szCs w:val="32"/>
          <w:highlight w:val="none"/>
          <w:lang w:val="en-US" w:eastAsia="zh-CN"/>
        </w:rPr>
        <w:t>具体数据见表2。</w:t>
      </w:r>
    </w:p>
    <w:p>
      <w:pPr>
        <w:pStyle w:val="7"/>
        <w:jc w:val="center"/>
      </w:pPr>
      <w:r>
        <w:rPr>
          <w:rFonts w:hint="eastAsia" w:asciiTheme="minorEastAsia" w:hAnsiTheme="minorEastAsia" w:eastAsiaTheme="minorEastAsia" w:cstheme="minorEastAsia"/>
          <w:b/>
          <w:bCs/>
          <w:i w:val="0"/>
          <w:color w:val="000000"/>
          <w:kern w:val="0"/>
          <w:sz w:val="24"/>
          <w:szCs w:val="24"/>
          <w:u w:val="none"/>
          <w:lang w:val="en-US" w:eastAsia="zh-CN" w:bidi="ar"/>
        </w:rPr>
        <w:t xml:space="preserve">表 </w: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begin"/>
      </w:r>
      <w:r>
        <w:rPr>
          <w:rFonts w:hint="eastAsia" w:asciiTheme="minorEastAsia" w:hAnsiTheme="minorEastAsia" w:eastAsiaTheme="minorEastAsia" w:cstheme="minorEastAsia"/>
          <w:b/>
          <w:bCs/>
          <w:i w:val="0"/>
          <w:color w:val="000000"/>
          <w:kern w:val="0"/>
          <w:sz w:val="24"/>
          <w:szCs w:val="24"/>
          <w:u w:val="none"/>
          <w:lang w:val="en-US" w:eastAsia="zh-CN" w:bidi="ar"/>
        </w:rPr>
        <w:instrText xml:space="preserve"> SEQ 表 \* ARABIC </w:instrTex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separate"/>
      </w:r>
      <w:r>
        <w:rPr>
          <w:rFonts w:hint="eastAsia" w:asciiTheme="minorEastAsia" w:hAnsiTheme="minorEastAsia" w:eastAsiaTheme="minorEastAsia" w:cstheme="minorEastAsia"/>
          <w:b/>
          <w:bCs/>
          <w:i w:val="0"/>
          <w:color w:val="000000"/>
          <w:kern w:val="0"/>
          <w:sz w:val="24"/>
          <w:szCs w:val="24"/>
          <w:u w:val="none"/>
          <w:lang w:val="en-US" w:eastAsia="zh-CN" w:bidi="ar"/>
        </w:rPr>
        <w:t>2</w: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end"/>
      </w:r>
      <w:bookmarkStart w:id="71" w:name="_Toc7632"/>
      <w:bookmarkStart w:id="72" w:name="_Toc20600"/>
      <w:r>
        <w:rPr>
          <w:rFonts w:hint="eastAsia" w:asciiTheme="minorEastAsia" w:hAnsiTheme="minorEastAsia" w:eastAsiaTheme="minorEastAsia" w:cstheme="minorEastAsia"/>
          <w:b/>
          <w:bCs/>
          <w:i w:val="0"/>
          <w:color w:val="000000"/>
          <w:kern w:val="0"/>
          <w:sz w:val="24"/>
          <w:szCs w:val="24"/>
          <w:u w:val="none"/>
          <w:lang w:val="en-US" w:eastAsia="zh-CN" w:bidi="ar"/>
        </w:rPr>
        <w:t xml:space="preserve"> 2024-2025年满意度调查相关指标对比</w:t>
      </w:r>
      <w:bookmarkEnd w:id="71"/>
      <w:bookmarkEnd w:id="72"/>
    </w:p>
    <w:tbl>
      <w:tblPr>
        <w:tblStyle w:val="16"/>
        <w:tblW w:w="82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2745"/>
        <w:gridCol w:w="1073"/>
        <w:gridCol w:w="1635"/>
        <w:gridCol w:w="1635"/>
        <w:gridCol w:w="11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12" w:hRule="atLeast"/>
          <w:jc w:val="center"/>
        </w:trPr>
        <w:tc>
          <w:tcPr>
            <w:tcW w:w="274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指标</w:t>
            </w:r>
          </w:p>
        </w:tc>
        <w:tc>
          <w:tcPr>
            <w:tcW w:w="1073"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单位</w:t>
            </w:r>
          </w:p>
        </w:tc>
        <w:tc>
          <w:tcPr>
            <w:tcW w:w="163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2024</w:t>
            </w:r>
            <w:r>
              <w:rPr>
                <w:rStyle w:val="39"/>
                <w:rFonts w:hint="eastAsia" w:asciiTheme="minorEastAsia" w:hAnsiTheme="minorEastAsia" w:eastAsiaTheme="minorEastAsia" w:cstheme="minorEastAsia"/>
                <w:b/>
                <w:bCs/>
                <w:sz w:val="21"/>
                <w:szCs w:val="21"/>
                <w:lang w:val="en-US" w:eastAsia="zh-CN" w:bidi="ar"/>
              </w:rPr>
              <w:t>年</w:t>
            </w:r>
          </w:p>
        </w:tc>
        <w:tc>
          <w:tcPr>
            <w:tcW w:w="163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2025</w:t>
            </w:r>
            <w:r>
              <w:rPr>
                <w:rStyle w:val="39"/>
                <w:rFonts w:hint="eastAsia" w:asciiTheme="minorEastAsia" w:hAnsiTheme="minorEastAsia" w:eastAsiaTheme="minorEastAsia" w:cstheme="minorEastAsia"/>
                <w:b/>
                <w:bCs/>
                <w:sz w:val="21"/>
                <w:szCs w:val="21"/>
                <w:lang w:val="en-US" w:eastAsia="zh-CN" w:bidi="ar"/>
              </w:rPr>
              <w:t>年</w:t>
            </w:r>
          </w:p>
        </w:tc>
        <w:tc>
          <w:tcPr>
            <w:tcW w:w="117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Style w:val="39"/>
                <w:rFonts w:hint="eastAsia" w:asciiTheme="minorEastAsia" w:hAnsiTheme="minorEastAsia" w:eastAsiaTheme="minorEastAsia" w:cstheme="minorEastAsia"/>
                <w:b/>
                <w:bCs/>
                <w:sz w:val="21"/>
                <w:szCs w:val="21"/>
                <w:lang w:val="en-US" w:eastAsia="zh-CN" w:bidi="ar"/>
              </w:rPr>
              <w:t>调查人数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jc w:val="center"/>
        </w:trPr>
        <w:tc>
          <w:tcPr>
            <w:tcW w:w="2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毕业生满意度</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95.22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3365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jc w:val="center"/>
        </w:trPr>
        <w:tc>
          <w:tcPr>
            <w:tcW w:w="2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应届毕业生满意度</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94.50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95.00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jc w:val="center"/>
        </w:trPr>
        <w:tc>
          <w:tcPr>
            <w:tcW w:w="2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毕业三年内毕业生满意度</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93.95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94.04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4713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jc w:val="center"/>
        </w:trPr>
        <w:tc>
          <w:tcPr>
            <w:tcW w:w="2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教职工满意度</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94.90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95.33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2" w:hRule="atLeast"/>
          <w:jc w:val="center"/>
        </w:trPr>
        <w:tc>
          <w:tcPr>
            <w:tcW w:w="2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用人单位满意度</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95.37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95.66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2" w:hRule="atLeast"/>
          <w:jc w:val="center"/>
        </w:trPr>
        <w:tc>
          <w:tcPr>
            <w:tcW w:w="27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家长满意度</w:t>
            </w:r>
          </w:p>
        </w:tc>
        <w:tc>
          <w:tcPr>
            <w:tcW w:w="10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93.45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 xml:space="preserve">93.83 </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2555</w:t>
            </w:r>
          </w:p>
        </w:tc>
      </w:tr>
    </w:tbl>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default"/>
          <w:lang w:val="en-US" w:eastAsia="zh-CN"/>
        </w:rPr>
      </w:pPr>
      <w:r>
        <w:rPr>
          <w:rFonts w:hint="eastAsia" w:asciiTheme="minorEastAsia" w:hAnsiTheme="minorEastAsia" w:eastAsiaTheme="minorEastAsia" w:cstheme="minorEastAsia"/>
          <w:b/>
          <w:bCs/>
          <w:i w:val="0"/>
          <w:color w:val="000000"/>
          <w:kern w:val="0"/>
          <w:sz w:val="24"/>
          <w:szCs w:val="24"/>
          <w:u w:val="none"/>
          <w:lang w:val="en-US" w:eastAsia="zh-CN" w:bidi="ar"/>
        </w:rPr>
        <w:t>数据来源：根据各中等职业学校2025年度上报数据进行汇总统计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73" w:name="_Toc24455_WPSOffice_Level2"/>
      <w:r>
        <w:rPr>
          <w:rFonts w:hint="default" w:ascii="楷体_GB2312" w:hAnsi="楷体_GB2312" w:eastAsia="楷体_GB2312" w:cs="楷体_GB2312"/>
          <w:b/>
          <w:bCs/>
          <w:spacing w:val="-11"/>
          <w:sz w:val="32"/>
          <w:szCs w:val="32"/>
          <w:highlight w:val="none"/>
          <w:lang w:val="en-US" w:eastAsia="zh-CN"/>
        </w:rPr>
        <w:t>2.4职业发展</w:t>
      </w:r>
      <w:bookmarkEnd w:id="7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lang w:val="en-US" w:eastAsia="zh-CN"/>
        </w:rPr>
      </w:pPr>
      <w:r>
        <w:rPr>
          <w:rFonts w:hint="eastAsia" w:ascii="仿宋_GB2312" w:hAnsi="仿宋_GB2312" w:eastAsia="仿宋_GB2312" w:cs="仿宋_GB2312"/>
          <w:spacing w:val="-11"/>
          <w:sz w:val="32"/>
          <w:szCs w:val="32"/>
          <w:highlight w:val="none"/>
          <w:lang w:val="en-US" w:eastAsia="zh-CN"/>
        </w:rPr>
        <w:t>六安市按照上级部门要求合理安排高中阶段中职学校招生计划，指导职业学校树立正确办学导向，为学生做好职业规划，组织省市内各企业进校宣传，开展校园招聘会、就业推介会等活动，吸引毕业生在本地本省就业。2024-2025年，人才培养质量相关指标呈现出整体提升、局部调整的态势。毕业生规模稳步增长，升学总人数稳中有增，其中升入本科人数涨幅显著，由691人跃升至1616人，反映出人才升学层次与深造比例的双重提升。毕业生本省去向落实率从96.49%微升至96.93%，就业地域稳定性持续增强。此外，自主创业率从8.75%提升至9.0%，毕业三年晋升比例从19.58%升至20.25%，凸显毕业生创业活力与职业发展潜力的提升。整体来看，2025年人才培养在升学质量、就业薪资、创业与职业发展等维度均实现突破。具体数据见表3。</w:t>
      </w:r>
    </w:p>
    <w:p>
      <w:pPr>
        <w:pStyle w:val="7"/>
        <w:jc w:val="center"/>
        <w:rPr>
          <w:rFonts w:hint="eastAsia" w:asciiTheme="minorEastAsia" w:hAnsiTheme="minorEastAsia" w:eastAsiaTheme="minorEastAsia" w:cstheme="minorEastAsia"/>
          <w:b/>
          <w:bCs/>
          <w:i w:val="0"/>
          <w:color w:val="000000"/>
          <w:kern w:val="0"/>
          <w:sz w:val="24"/>
          <w:szCs w:val="24"/>
          <w:u w:val="none"/>
          <w:lang w:val="en-US" w:eastAsia="zh-CN" w:bidi="ar"/>
        </w:rPr>
      </w:pPr>
      <w:r>
        <w:rPr>
          <w:rFonts w:hint="eastAsia" w:asciiTheme="minorEastAsia" w:hAnsiTheme="minorEastAsia" w:eastAsiaTheme="minorEastAsia" w:cstheme="minorEastAsia"/>
          <w:b/>
          <w:bCs/>
          <w:i w:val="0"/>
          <w:color w:val="000000"/>
          <w:kern w:val="0"/>
          <w:sz w:val="24"/>
          <w:szCs w:val="24"/>
          <w:u w:val="none"/>
          <w:lang w:val="en-US" w:eastAsia="zh-CN" w:bidi="ar"/>
        </w:rPr>
        <w:t xml:space="preserve">表 </w: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begin"/>
      </w:r>
      <w:r>
        <w:rPr>
          <w:rFonts w:hint="eastAsia" w:asciiTheme="minorEastAsia" w:hAnsiTheme="minorEastAsia" w:eastAsiaTheme="minorEastAsia" w:cstheme="minorEastAsia"/>
          <w:b/>
          <w:bCs/>
          <w:i w:val="0"/>
          <w:color w:val="000000"/>
          <w:kern w:val="0"/>
          <w:sz w:val="24"/>
          <w:szCs w:val="24"/>
          <w:u w:val="none"/>
          <w:lang w:val="en-US" w:eastAsia="zh-CN" w:bidi="ar"/>
        </w:rPr>
        <w:instrText xml:space="preserve"> SEQ 表 \* ARABIC </w:instrTex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separate"/>
      </w:r>
      <w:r>
        <w:rPr>
          <w:rFonts w:hint="eastAsia" w:asciiTheme="minorEastAsia" w:hAnsiTheme="minorEastAsia" w:eastAsiaTheme="minorEastAsia" w:cstheme="minorEastAsia"/>
          <w:b/>
          <w:bCs/>
          <w:i w:val="0"/>
          <w:color w:val="000000"/>
          <w:kern w:val="0"/>
          <w:sz w:val="24"/>
          <w:szCs w:val="24"/>
          <w:u w:val="none"/>
          <w:lang w:val="en-US" w:eastAsia="zh-CN" w:bidi="ar"/>
        </w:rPr>
        <w:t>3</w: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end"/>
      </w:r>
      <w:bookmarkStart w:id="74" w:name="_Toc15477"/>
      <w:bookmarkStart w:id="75" w:name="_Toc7705"/>
      <w:r>
        <w:rPr>
          <w:rFonts w:hint="eastAsia" w:asciiTheme="minorEastAsia" w:hAnsiTheme="minorEastAsia" w:eastAsiaTheme="minorEastAsia" w:cstheme="minorEastAsia"/>
          <w:b/>
          <w:bCs/>
          <w:i w:val="0"/>
          <w:color w:val="000000"/>
          <w:kern w:val="0"/>
          <w:sz w:val="24"/>
          <w:szCs w:val="24"/>
          <w:u w:val="none"/>
          <w:lang w:val="en-US" w:eastAsia="zh-CN" w:bidi="ar"/>
        </w:rPr>
        <w:t xml:space="preserve"> 2024-2025年人才培养质量指标对比</w:t>
      </w:r>
      <w:bookmarkEnd w:id="74"/>
      <w:bookmarkEnd w:id="75"/>
    </w:p>
    <w:tbl>
      <w:tblPr>
        <w:tblStyle w:val="16"/>
        <w:tblW w:w="83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3664"/>
        <w:gridCol w:w="874"/>
        <w:gridCol w:w="1795"/>
        <w:gridCol w:w="20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1" w:hRule="atLeast"/>
          <w:jc w:val="center"/>
        </w:trPr>
        <w:tc>
          <w:tcPr>
            <w:tcW w:w="366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指标</w:t>
            </w:r>
          </w:p>
        </w:tc>
        <w:tc>
          <w:tcPr>
            <w:tcW w:w="87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单位</w:t>
            </w:r>
          </w:p>
        </w:tc>
        <w:tc>
          <w:tcPr>
            <w:tcW w:w="179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2024年</w:t>
            </w:r>
          </w:p>
        </w:tc>
        <w:tc>
          <w:tcPr>
            <w:tcW w:w="2005"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毕业生人数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default" w:asciiTheme="minorEastAsia" w:hAnsiTheme="minorEastAsia" w:eastAsiaTheme="minorEastAsia" w:cstheme="minorEastAsia"/>
                <w:i w:val="0"/>
                <w:color w:val="auto"/>
                <w:sz w:val="21"/>
                <w:szCs w:val="21"/>
                <w:u w:val="none"/>
                <w:lang w:val="en-US"/>
              </w:rPr>
            </w:pPr>
            <w:r>
              <w:rPr>
                <w:rFonts w:hint="eastAsia" w:asciiTheme="minorEastAsia" w:hAnsiTheme="minorEastAsia" w:cstheme="minorEastAsia"/>
                <w:i w:val="0"/>
                <w:color w:val="auto"/>
                <w:kern w:val="0"/>
                <w:sz w:val="21"/>
                <w:szCs w:val="21"/>
                <w:u w:val="none"/>
                <w:lang w:val="en-US" w:eastAsia="zh-CN" w:bidi="ar"/>
              </w:rPr>
              <w:t>13346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default" w:asciiTheme="minorEastAsia" w:hAnsiTheme="minorEastAsia" w:eastAsiaTheme="minorEastAsia" w:cstheme="minorEastAsia"/>
                <w:i w:val="0"/>
                <w:color w:val="auto"/>
                <w:sz w:val="21"/>
                <w:szCs w:val="21"/>
                <w:u w:val="none"/>
                <w:lang w:val="en-US"/>
              </w:rPr>
            </w:pPr>
            <w:r>
              <w:rPr>
                <w:rFonts w:hint="eastAsia" w:asciiTheme="minorEastAsia" w:hAnsiTheme="minorEastAsia" w:cstheme="minorEastAsia"/>
                <w:i w:val="0"/>
                <w:color w:val="auto"/>
                <w:kern w:val="0"/>
                <w:sz w:val="21"/>
                <w:szCs w:val="21"/>
                <w:u w:val="none"/>
                <w:lang w:val="en-US" w:eastAsia="zh-CN" w:bidi="ar"/>
              </w:rPr>
              <w:t>15849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升学人数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cstheme="minorEastAsia"/>
                <w:i w:val="0"/>
                <w:color w:val="000000"/>
                <w:kern w:val="0"/>
                <w:sz w:val="21"/>
                <w:szCs w:val="21"/>
                <w:u w:val="none"/>
                <w:lang w:val="en-US" w:eastAsia="zh-CN" w:bidi="ar"/>
              </w:rPr>
              <w:t>8</w:t>
            </w:r>
            <w:r>
              <w:rPr>
                <w:rFonts w:hint="eastAsia" w:asciiTheme="minorEastAsia" w:hAnsiTheme="minorEastAsia" w:eastAsiaTheme="minorEastAsia" w:cstheme="minorEastAsia"/>
                <w:i w:val="0"/>
                <w:color w:val="000000"/>
                <w:kern w:val="0"/>
                <w:sz w:val="21"/>
                <w:szCs w:val="21"/>
                <w:u w:val="none"/>
                <w:lang w:val="en-US" w:eastAsia="zh-CN" w:bidi="ar"/>
              </w:rPr>
              <w:t>178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cstheme="minorEastAsia"/>
                <w:i w:val="0"/>
                <w:color w:val="000000"/>
                <w:kern w:val="0"/>
                <w:sz w:val="21"/>
                <w:szCs w:val="21"/>
                <w:u w:val="none"/>
                <w:lang w:val="en-US" w:eastAsia="zh-CN" w:bidi="ar"/>
              </w:rPr>
              <w:t>8</w:t>
            </w:r>
            <w:r>
              <w:rPr>
                <w:rFonts w:hint="eastAsia" w:asciiTheme="minorEastAsia" w:hAnsiTheme="minorEastAsia" w:eastAsiaTheme="minorEastAsia" w:cstheme="minorEastAsia"/>
                <w:i w:val="0"/>
                <w:color w:val="000000"/>
                <w:kern w:val="0"/>
                <w:sz w:val="21"/>
                <w:szCs w:val="21"/>
                <w:u w:val="none"/>
                <w:lang w:val="en-US" w:eastAsia="zh-CN" w:bidi="ar"/>
              </w:rPr>
              <w:t>750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 w:hRule="atLeast"/>
          <w:jc w:val="center"/>
        </w:trPr>
        <w:tc>
          <w:tcPr>
            <w:tcW w:w="366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升入本科人数</w:t>
            </w:r>
          </w:p>
        </w:tc>
        <w:tc>
          <w:tcPr>
            <w:tcW w:w="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人</w:t>
            </w:r>
          </w:p>
        </w:tc>
        <w:tc>
          <w:tcPr>
            <w:tcW w:w="179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691</w:t>
            </w:r>
          </w:p>
        </w:tc>
        <w:tc>
          <w:tcPr>
            <w:tcW w:w="200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毕业生面向三次产业就业人数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cstheme="minorEastAsia"/>
                <w:i w:val="0"/>
                <w:color w:val="000000"/>
                <w:kern w:val="0"/>
                <w:sz w:val="21"/>
                <w:szCs w:val="21"/>
                <w:u w:val="none"/>
                <w:lang w:val="en-US" w:eastAsia="zh-CN" w:bidi="ar"/>
              </w:rPr>
              <w:t>4</w:t>
            </w:r>
            <w:r>
              <w:rPr>
                <w:rFonts w:hint="eastAsia" w:asciiTheme="minorEastAsia" w:hAnsiTheme="minorEastAsia" w:eastAsiaTheme="minorEastAsia" w:cstheme="minorEastAsia"/>
                <w:i w:val="0"/>
                <w:color w:val="000000"/>
                <w:kern w:val="0"/>
                <w:sz w:val="21"/>
                <w:szCs w:val="21"/>
                <w:u w:val="none"/>
                <w:lang w:val="en-US" w:eastAsia="zh-CN" w:bidi="ar"/>
              </w:rPr>
              <w:t>006</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cstheme="minorEastAsia"/>
                <w:i w:val="0"/>
                <w:color w:val="000000"/>
                <w:kern w:val="0"/>
                <w:sz w:val="21"/>
                <w:szCs w:val="21"/>
                <w:u w:val="none"/>
                <w:lang w:val="en-US" w:eastAsia="zh-CN" w:bidi="ar"/>
              </w:rPr>
              <w:t>5</w:t>
            </w:r>
            <w:r>
              <w:rPr>
                <w:rFonts w:hint="eastAsia" w:asciiTheme="minorEastAsia" w:hAnsiTheme="minorEastAsia" w:eastAsiaTheme="minorEastAsia" w:cstheme="minorEastAsia"/>
                <w:i w:val="0"/>
                <w:color w:val="000000"/>
                <w:kern w:val="0"/>
                <w:sz w:val="21"/>
                <w:szCs w:val="21"/>
                <w:u w:val="none"/>
                <w:lang w:val="en-US" w:eastAsia="zh-CN" w:bidi="ar"/>
              </w:rPr>
              <w:t>144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1"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自主创业率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default" w:asciiTheme="minorEastAsia" w:hAnsiTheme="minorEastAsia" w:eastAsiaTheme="minorEastAsia" w:cstheme="minorEastAsia"/>
                <w:i w:val="0"/>
                <w:color w:val="000000"/>
                <w:sz w:val="21"/>
                <w:szCs w:val="21"/>
                <w:u w:val="none"/>
                <w:lang w:val="en-US"/>
              </w:rPr>
            </w:pPr>
            <w:r>
              <w:rPr>
                <w:rFonts w:hint="eastAsia" w:asciiTheme="minorEastAsia" w:hAnsiTheme="minorEastAsia" w:cstheme="minorEastAsia"/>
                <w:i w:val="0"/>
                <w:color w:val="000000"/>
                <w:kern w:val="0"/>
                <w:sz w:val="21"/>
                <w:szCs w:val="21"/>
                <w:u w:val="none"/>
                <w:lang w:val="en-US" w:eastAsia="zh-CN" w:bidi="ar"/>
              </w:rPr>
              <w:t>8.75</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default" w:asciiTheme="minorEastAsia" w:hAnsiTheme="minorEastAsia" w:eastAsiaTheme="minorEastAsia" w:cstheme="minorEastAsia"/>
                <w:i w:val="0"/>
                <w:color w:val="000000"/>
                <w:sz w:val="21"/>
                <w:szCs w:val="21"/>
                <w:u w:val="none"/>
                <w:lang w:val="en-US"/>
              </w:rPr>
            </w:pPr>
            <w:r>
              <w:rPr>
                <w:rFonts w:hint="eastAsia" w:asciiTheme="minorEastAsia" w:hAnsiTheme="minorEastAsia" w:cstheme="minorEastAsia"/>
                <w:i w:val="0"/>
                <w:color w:val="000000"/>
                <w:kern w:val="0"/>
                <w:sz w:val="21"/>
                <w:szCs w:val="21"/>
                <w:u w:val="none"/>
                <w:lang w:val="en-US" w:eastAsia="zh-CN" w:bidi="ar"/>
              </w:rPr>
              <w:t>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毕业三年晋升比例</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19.58</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20.25</w:t>
            </w:r>
          </w:p>
        </w:tc>
      </w:tr>
    </w:tbl>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lang w:val="en-US" w:eastAsia="zh-CN"/>
        </w:rPr>
      </w:pPr>
      <w:r>
        <w:rPr>
          <w:rFonts w:hint="eastAsia" w:asciiTheme="minorEastAsia" w:hAnsiTheme="minorEastAsia" w:eastAsiaTheme="minorEastAsia" w:cstheme="minorEastAsia"/>
          <w:b/>
          <w:bCs/>
          <w:i w:val="0"/>
          <w:color w:val="000000"/>
          <w:kern w:val="0"/>
          <w:sz w:val="24"/>
          <w:szCs w:val="24"/>
          <w:u w:val="none"/>
          <w:lang w:val="en-US" w:eastAsia="zh-CN" w:bidi="ar"/>
        </w:rPr>
        <w:t>数据来源：根据各中等职业学校2025年度上报数据进行汇总统计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lang w:val="en-US" w:eastAsia="zh-CN"/>
        </w:rPr>
      </w:pPr>
      <w:r>
        <w:rPr>
          <w:rFonts w:hint="eastAsia" w:ascii="仿宋_GB2312" w:hAnsi="仿宋_GB2312" w:eastAsia="仿宋_GB2312" w:cs="仿宋_GB2312"/>
          <w:spacing w:val="-11"/>
          <w:sz w:val="32"/>
          <w:szCs w:val="32"/>
          <w:highlight w:val="none"/>
          <w:lang w:val="en-US" w:eastAsia="zh-CN"/>
        </w:rPr>
        <w:t>2025年积极推进职普融通试点建设，指导霍邱二中与霍邱县师范学校开展深度合作，依托双方优质教育资源，共同开设职普融通试点班，构建“文化基础共建、专业技能互补、升学就业双轨”的育人新模式。为全市探索普职协调发展路径提供了示范。学业监测显示，学生文化课合格率与专业技能达标率均超过95%，职普融通育人成效初步显现。</w:t>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firstLine="0" w:firstLineChars="0"/>
        <w:jc w:val="left"/>
        <w:textAlignment w:val="baseline"/>
        <w:rPr>
          <w:rFonts w:hint="default" w:ascii="仿宋_GB2312" w:hAnsi="仿宋_GB2312" w:eastAsia="仿宋_GB2312" w:cs="仿宋_GB2312"/>
          <w:b/>
          <w:bCs/>
          <w:color w:val="auto"/>
          <w:spacing w:val="0"/>
          <w:sz w:val="32"/>
          <w:szCs w:val="32"/>
          <w:lang w:val="en-US" w:eastAsia="zh-CN"/>
        </w:rPr>
      </w:pPr>
      <w:r>
        <w:rPr>
          <w:rFonts w:hint="eastAsia" w:ascii="Times New Roman" w:hAnsi="Times New Roman" w:eastAsia="楷体" w:cs="Times New Roman"/>
          <w:b/>
          <w:bCs/>
          <w:spacing w:val="0"/>
          <w:sz w:val="32"/>
          <w:szCs w:val="32"/>
          <w:highlight w:val="none"/>
          <w:lang w:val="en-US" w:eastAsia="zh-CN"/>
        </w:rPr>
        <w:t>【</w:t>
      </w:r>
      <w:r>
        <w:rPr>
          <w:rFonts w:hint="default" w:ascii="仿宋_GB2312" w:hAnsi="仿宋_GB2312" w:eastAsia="仿宋_GB2312" w:cs="仿宋_GB2312"/>
          <w:b/>
          <w:bCs/>
          <w:color w:val="auto"/>
          <w:spacing w:val="0"/>
          <w:sz w:val="32"/>
          <w:szCs w:val="32"/>
          <w:lang w:val="en-US" w:eastAsia="zh-CN"/>
        </w:rPr>
        <w:t xml:space="preserve">典型案例 </w:t>
      </w:r>
      <w:r>
        <w:rPr>
          <w:rFonts w:hint="default" w:ascii="仿宋_GB2312" w:hAnsi="仿宋_GB2312" w:eastAsia="仿宋_GB2312" w:cs="仿宋_GB2312"/>
          <w:b/>
          <w:bCs/>
          <w:color w:val="auto"/>
          <w:spacing w:val="0"/>
          <w:sz w:val="32"/>
          <w:szCs w:val="32"/>
          <w:lang w:val="en-US" w:eastAsia="zh-CN"/>
        </w:rPr>
        <w:fldChar w:fldCharType="begin"/>
      </w:r>
      <w:r>
        <w:rPr>
          <w:rFonts w:hint="default" w:ascii="仿宋_GB2312" w:hAnsi="仿宋_GB2312" w:eastAsia="仿宋_GB2312" w:cs="仿宋_GB2312"/>
          <w:b/>
          <w:bCs/>
          <w:color w:val="auto"/>
          <w:spacing w:val="0"/>
          <w:sz w:val="32"/>
          <w:szCs w:val="32"/>
          <w:lang w:val="en-US" w:eastAsia="zh-CN"/>
        </w:rPr>
        <w:instrText xml:space="preserve"> SEQ 典型案例 \* ARABIC </w:instrText>
      </w:r>
      <w:r>
        <w:rPr>
          <w:rFonts w:hint="default" w:ascii="仿宋_GB2312" w:hAnsi="仿宋_GB2312" w:eastAsia="仿宋_GB2312" w:cs="仿宋_GB2312"/>
          <w:b/>
          <w:bCs/>
          <w:color w:val="auto"/>
          <w:spacing w:val="0"/>
          <w:sz w:val="32"/>
          <w:szCs w:val="32"/>
          <w:lang w:val="en-US" w:eastAsia="zh-CN"/>
        </w:rPr>
        <w:fldChar w:fldCharType="separate"/>
      </w:r>
      <w:r>
        <w:rPr>
          <w:rFonts w:hint="default" w:ascii="仿宋_GB2312" w:hAnsi="仿宋_GB2312" w:eastAsia="仿宋_GB2312" w:cs="仿宋_GB2312"/>
          <w:b/>
          <w:bCs/>
          <w:color w:val="auto"/>
          <w:spacing w:val="0"/>
          <w:sz w:val="32"/>
          <w:szCs w:val="32"/>
          <w:lang w:val="en-US" w:eastAsia="zh-CN"/>
        </w:rPr>
        <w:t>5</w:t>
      </w:r>
      <w:r>
        <w:rPr>
          <w:rFonts w:hint="default" w:ascii="仿宋_GB2312" w:hAnsi="仿宋_GB2312" w:eastAsia="仿宋_GB2312" w:cs="仿宋_GB2312"/>
          <w:b/>
          <w:bCs/>
          <w:color w:val="auto"/>
          <w:spacing w:val="0"/>
          <w:sz w:val="32"/>
          <w:szCs w:val="32"/>
          <w:lang w:val="en-US" w:eastAsia="zh-CN"/>
        </w:rPr>
        <w:fldChar w:fldCharType="end"/>
      </w:r>
      <w:bookmarkStart w:id="76" w:name="_Toc13102"/>
      <w:r>
        <w:rPr>
          <w:rFonts w:hint="eastAsia" w:ascii="Times New Roman" w:hAnsi="Times New Roman" w:eastAsia="楷体" w:cs="Times New Roman"/>
          <w:b/>
          <w:bCs/>
          <w:spacing w:val="0"/>
          <w:sz w:val="32"/>
          <w:szCs w:val="32"/>
          <w:highlight w:val="none"/>
          <w:lang w:val="en-US" w:eastAsia="zh-CN"/>
        </w:rPr>
        <w:t>】</w:t>
      </w:r>
      <w:r>
        <w:rPr>
          <w:rFonts w:hint="default" w:ascii="仿宋_GB2312" w:hAnsi="仿宋_GB2312" w:eastAsia="仿宋_GB2312" w:cs="仿宋_GB2312"/>
          <w:b/>
          <w:bCs/>
          <w:color w:val="auto"/>
          <w:spacing w:val="0"/>
          <w:sz w:val="32"/>
          <w:szCs w:val="32"/>
          <w:lang w:val="en-US" w:eastAsia="zh-CN"/>
        </w:rPr>
        <w:t>融教通途育新才 联研赋能启华章</w:t>
      </w:r>
      <w:bookmarkEnd w:id="76"/>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default" w:ascii="仿宋_GB2312" w:hAnsi="仿宋_GB2312" w:eastAsia="仿宋_GB2312" w:cs="仿宋_GB2312"/>
          <w:b w:val="0"/>
          <w:bCs w:val="0"/>
          <w:color w:val="auto"/>
          <w:spacing w:val="0"/>
          <w:sz w:val="32"/>
          <w:szCs w:val="32"/>
          <w:lang w:val="en-US" w:eastAsia="zh-CN"/>
        </w:rPr>
      </w:pPr>
      <w:r>
        <w:rPr>
          <w:rFonts w:hint="default" w:ascii="仿宋_GB2312" w:hAnsi="仿宋_GB2312" w:eastAsia="仿宋_GB2312" w:cs="仿宋_GB2312"/>
          <w:spacing w:val="-11"/>
          <w:sz w:val="32"/>
          <w:szCs w:val="32"/>
          <w:highlight w:val="none"/>
          <w:lang w:val="en-US" w:eastAsia="zh-CN"/>
        </w:rPr>
        <w:t>为深化职普融通育人模式改革，打破职业教育与普通教育壁垒，满足学生多元化发展需求，霍邱师范学校与霍邱二中联合开展职普融通班教研组研讨活动。两校以“资源共享、优势互补”为核心，组织各学科教研组长及骨干教师共同参与，围绕课程体系融合、教学方法创新、评价机制优化展开深入研讨，明确文化课与专业课衔接要点，会后分学科建立教研共同体，通过定期联合备课、公开课展示及学情分析会，实现教学资源互通互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default"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通过</w:t>
      </w:r>
      <w:r>
        <w:rPr>
          <w:rFonts w:hint="default" w:ascii="仿宋_GB2312" w:hAnsi="仿宋_GB2312" w:eastAsia="仿宋_GB2312" w:cs="仿宋_GB2312"/>
          <w:spacing w:val="-11"/>
          <w:sz w:val="32"/>
          <w:szCs w:val="32"/>
          <w:highlight w:val="none"/>
          <w:lang w:val="en-US" w:eastAsia="zh-CN"/>
        </w:rPr>
        <w:t>研讨促成</w:t>
      </w:r>
      <w:r>
        <w:rPr>
          <w:rFonts w:hint="eastAsia" w:ascii="仿宋_GB2312" w:hAnsi="仿宋_GB2312" w:eastAsia="仿宋_GB2312" w:cs="仿宋_GB2312"/>
          <w:spacing w:val="-11"/>
          <w:sz w:val="32"/>
          <w:szCs w:val="32"/>
          <w:highlight w:val="none"/>
          <w:lang w:val="en-US" w:eastAsia="zh-CN"/>
        </w:rPr>
        <w:t>双方</w:t>
      </w:r>
      <w:r>
        <w:rPr>
          <w:rFonts w:hint="default" w:ascii="仿宋_GB2312" w:hAnsi="仿宋_GB2312" w:eastAsia="仿宋_GB2312" w:cs="仿宋_GB2312"/>
          <w:spacing w:val="-11"/>
          <w:sz w:val="32"/>
          <w:szCs w:val="32"/>
          <w:highlight w:val="none"/>
          <w:lang w:val="en-US" w:eastAsia="zh-CN"/>
        </w:rPr>
        <w:t>达成多项合作共识，形成职普融通课程衔接方案，搭建起常态化教研交流平台，有效提升了教师跨类型教育教学能力，为职普融通班教学质量筑牢根基。打破教育类型壁垒、聚焦核心环节协同发力，是推动职普融通落地的关键，唯有精准对接学生发展需求、凝聚校际合作合力，才能让育人模式改革见实效。通过拓展跨校选课、教师轮岗交流等合作维度，探索一体化学生综合素质评价体系，还可延伸至课程共建、课题共研等领域，为职普融通育人模式创新提供可复制的实践路径。</w:t>
      </w:r>
    </w:p>
    <w:p>
      <w:pPr>
        <w:pStyle w:val="2"/>
        <w:rPr>
          <w:rFonts w:hint="default"/>
          <w:lang w:val="en-US" w:eastAsia="zh-CN"/>
        </w:rPr>
      </w:pPr>
    </w:p>
    <w:p>
      <w:pPr>
        <w:pStyle w:val="2"/>
        <w:jc w:val="center"/>
        <w:rPr>
          <w:rFonts w:hint="default"/>
          <w:lang w:val="en-US" w:eastAsia="zh-CN"/>
        </w:rPr>
      </w:pPr>
      <w:r>
        <w:rPr>
          <w:rFonts w:hint="eastAsia" w:ascii="楷体_GB2312" w:hAnsi="楷体_GB2312" w:eastAsia="楷体_GB2312" w:cs="楷体_GB2312"/>
          <w:b/>
          <w:bCs/>
          <w:color w:val="auto"/>
          <w:spacing w:val="0"/>
          <w:sz w:val="28"/>
          <w:szCs w:val="28"/>
          <w:lang w:val="en-US" w:eastAsia="zh-CN"/>
        </w:rPr>
        <w:drawing>
          <wp:inline distT="0" distB="0" distL="114300" distR="114300">
            <wp:extent cx="5039995" cy="3239770"/>
            <wp:effectExtent l="9525" t="9525" r="17780" b="27305"/>
            <wp:docPr id="8" name="图片 8" descr="23d8aa6b928db5a1163beb97d971e23e"/>
            <wp:cNvGraphicFramePr/>
            <a:graphic xmlns:a="http://schemas.openxmlformats.org/drawingml/2006/main">
              <a:graphicData uri="http://schemas.openxmlformats.org/drawingml/2006/picture">
                <pic:pic xmlns:pic="http://schemas.openxmlformats.org/drawingml/2006/picture">
                  <pic:nvPicPr>
                    <pic:cNvPr id="8" name="图片 8" descr="23d8aa6b928db5a1163beb97d971e23e"/>
                    <pic:cNvPicPr/>
                  </pic:nvPicPr>
                  <pic:blipFill>
                    <a:blip r:embed="rId11"/>
                    <a:stretch>
                      <a:fillRect/>
                    </a:stretch>
                  </pic:blipFill>
                  <pic:spPr>
                    <a:xfrm>
                      <a:off x="0" y="0"/>
                      <a:ext cx="5039995" cy="3239770"/>
                    </a:xfrm>
                    <a:prstGeom prst="rect">
                      <a:avLst/>
                    </a:prstGeom>
                    <a:ln>
                      <a:solidFill>
                        <a:schemeClr val="accent6"/>
                      </a:solidFill>
                    </a:ln>
                  </pic:spPr>
                </pic:pic>
              </a:graphicData>
            </a:graphic>
          </wp:inline>
        </w:drawing>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lang w:val="en-US" w:eastAsia="zh-CN"/>
        </w:rPr>
      </w:pPr>
      <w:r>
        <w:rPr>
          <w:rFonts w:hint="eastAsia" w:ascii="楷体_GB2312" w:hAnsi="楷体_GB2312" w:eastAsia="楷体_GB2312" w:cs="楷体_GB2312"/>
          <w:b/>
          <w:bCs/>
          <w:color w:val="auto"/>
          <w:spacing w:val="0"/>
          <w:sz w:val="28"/>
          <w:szCs w:val="28"/>
          <w:lang w:val="en-US" w:eastAsia="zh-CN"/>
        </w:rPr>
        <w:t xml:space="preserve"> 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3</w:t>
      </w:r>
      <w:r>
        <w:rPr>
          <w:rFonts w:hint="eastAsia" w:ascii="楷体_GB2312" w:hAnsi="楷体_GB2312" w:eastAsia="楷体_GB2312" w:cs="楷体_GB2312"/>
          <w:b/>
          <w:bCs/>
          <w:color w:val="auto"/>
          <w:spacing w:val="0"/>
          <w:sz w:val="28"/>
          <w:szCs w:val="28"/>
          <w:lang w:val="en-US" w:eastAsia="zh-CN"/>
        </w:rPr>
        <w:fldChar w:fldCharType="end"/>
      </w:r>
      <w:bookmarkStart w:id="77" w:name="_Toc22041"/>
      <w:r>
        <w:rPr>
          <w:rFonts w:hint="eastAsia" w:ascii="楷体_GB2312" w:hAnsi="楷体_GB2312" w:eastAsia="楷体_GB2312" w:cs="楷体_GB2312"/>
          <w:b/>
          <w:bCs/>
          <w:color w:val="auto"/>
          <w:spacing w:val="0"/>
          <w:sz w:val="28"/>
          <w:szCs w:val="28"/>
          <w:lang w:val="en-US" w:eastAsia="zh-CN"/>
        </w:rPr>
        <w:t xml:space="preserve"> 霍邱师范学校与霍邱二中联合开展同课异构活动</w:t>
      </w:r>
      <w:bookmarkEnd w:id="77"/>
    </w:p>
    <w:p>
      <w:pPr>
        <w:pStyle w:val="7"/>
        <w:keepNext w:val="0"/>
        <w:keepLines w:val="0"/>
        <w:pageBreakBefore w:val="0"/>
        <w:widowControl/>
        <w:suppressLineNumbers w:val="0"/>
        <w:wordWrap/>
        <w:overflowPunct/>
        <w:topLinePunct w:val="0"/>
        <w:bidi w:val="0"/>
        <w:spacing w:line="560" w:lineRule="exact"/>
        <w:jc w:val="left"/>
        <w:rPr>
          <w:rFonts w:hint="eastAsia" w:ascii="Times New Roman" w:hAnsi="Times New Roman" w:eastAsia="楷体" w:cs="Times New Roman"/>
          <w:b/>
          <w:bCs/>
          <w:spacing w:val="-11"/>
          <w:sz w:val="32"/>
          <w:szCs w:val="32"/>
          <w:highlight w:val="none"/>
          <w:lang w:val="en-US" w:eastAsia="zh-CN"/>
        </w:rPr>
      </w:pPr>
      <w:r>
        <w:rPr>
          <w:rFonts w:hint="eastAsia" w:ascii="Times New Roman" w:hAnsi="Times New Roman" w:eastAsia="楷体" w:cs="Times New Roman"/>
          <w:b/>
          <w:bCs/>
          <w:spacing w:val="-11"/>
          <w:sz w:val="32"/>
          <w:szCs w:val="32"/>
          <w:highlight w:val="none"/>
          <w:lang w:val="en-US" w:eastAsia="zh-CN"/>
        </w:rPr>
        <w:t xml:space="preserve">【典型案例 </w:t>
      </w:r>
      <w:r>
        <w:rPr>
          <w:rFonts w:hint="eastAsia" w:ascii="Times New Roman" w:hAnsi="Times New Roman" w:eastAsia="楷体" w:cs="Times New Roman"/>
          <w:b/>
          <w:bCs/>
          <w:spacing w:val="-11"/>
          <w:sz w:val="32"/>
          <w:szCs w:val="32"/>
          <w:highlight w:val="none"/>
          <w:lang w:val="en-US" w:eastAsia="zh-CN"/>
        </w:rPr>
        <w:fldChar w:fldCharType="begin"/>
      </w:r>
      <w:r>
        <w:rPr>
          <w:rFonts w:hint="eastAsia" w:ascii="Times New Roman" w:hAnsi="Times New Roman" w:eastAsia="楷体" w:cs="Times New Roman"/>
          <w:b/>
          <w:bCs/>
          <w:spacing w:val="-11"/>
          <w:sz w:val="32"/>
          <w:szCs w:val="32"/>
          <w:highlight w:val="none"/>
          <w:lang w:val="en-US" w:eastAsia="zh-CN"/>
        </w:rPr>
        <w:instrText xml:space="preserve"> SEQ 典型案例 \* ARABIC </w:instrText>
      </w:r>
      <w:r>
        <w:rPr>
          <w:rFonts w:hint="eastAsia" w:ascii="Times New Roman" w:hAnsi="Times New Roman" w:eastAsia="楷体" w:cs="Times New Roman"/>
          <w:b/>
          <w:bCs/>
          <w:spacing w:val="-11"/>
          <w:sz w:val="32"/>
          <w:szCs w:val="32"/>
          <w:highlight w:val="none"/>
          <w:lang w:val="en-US" w:eastAsia="zh-CN"/>
        </w:rPr>
        <w:fldChar w:fldCharType="separate"/>
      </w:r>
      <w:r>
        <w:rPr>
          <w:rFonts w:hint="eastAsia" w:ascii="Times New Roman" w:hAnsi="Times New Roman" w:eastAsia="楷体" w:cs="Times New Roman"/>
          <w:b/>
          <w:bCs/>
          <w:spacing w:val="-11"/>
          <w:sz w:val="32"/>
          <w:szCs w:val="32"/>
          <w:highlight w:val="none"/>
          <w:lang w:val="en-US" w:eastAsia="zh-CN"/>
        </w:rPr>
        <w:t>6</w:t>
      </w:r>
      <w:r>
        <w:rPr>
          <w:rFonts w:hint="eastAsia" w:ascii="Times New Roman" w:hAnsi="Times New Roman" w:eastAsia="楷体" w:cs="Times New Roman"/>
          <w:b/>
          <w:bCs/>
          <w:spacing w:val="-11"/>
          <w:sz w:val="32"/>
          <w:szCs w:val="32"/>
          <w:highlight w:val="none"/>
          <w:lang w:val="en-US" w:eastAsia="zh-CN"/>
        </w:rPr>
        <w:fldChar w:fldCharType="end"/>
      </w:r>
      <w:bookmarkStart w:id="78" w:name="_Toc29166"/>
      <w:r>
        <w:rPr>
          <w:rFonts w:hint="eastAsia" w:ascii="Times New Roman" w:hAnsi="Times New Roman" w:eastAsia="楷体" w:cs="Times New Roman"/>
          <w:b/>
          <w:bCs/>
          <w:spacing w:val="-11"/>
          <w:sz w:val="32"/>
          <w:szCs w:val="32"/>
          <w:highlight w:val="none"/>
          <w:lang w:val="en-US" w:eastAsia="zh-CN"/>
        </w:rPr>
        <w:t>】深化五育融合 构建立体化育人体系显成效​</w:t>
      </w:r>
      <w:bookmarkEnd w:id="78"/>
    </w:p>
    <w:p>
      <w:pPr>
        <w:keepNext w:val="0"/>
        <w:keepLines w:val="0"/>
        <w:pageBreakBefore w:val="0"/>
        <w:widowControl/>
        <w:suppressLineNumbers w:val="0"/>
        <w:kinsoku/>
        <w:wordWrap/>
        <w:overflowPunct/>
        <w:topLinePunct w:val="0"/>
        <w:autoSpaceDE/>
        <w:autoSpaceDN/>
        <w:bidi w:val="0"/>
        <w:adjustRightInd/>
        <w:snapToGrid/>
        <w:spacing w:line="560" w:lineRule="exact"/>
        <w:ind w:firstLine="596" w:firstLineChars="200"/>
        <w:jc w:val="both"/>
        <w:textAlignment w:val="auto"/>
        <w:rPr>
          <w:rFonts w:hint="eastAsia"/>
          <w:lang w:val="en-US" w:eastAsia="zh-CN"/>
        </w:rPr>
      </w:pPr>
      <w:r>
        <w:rPr>
          <w:rFonts w:hint="eastAsia" w:ascii="仿宋_GB2312" w:hAnsi="仿宋_GB2312" w:eastAsia="仿宋_GB2312" w:cs="仿宋_GB2312"/>
          <w:spacing w:val="-11"/>
          <w:sz w:val="32"/>
          <w:szCs w:val="32"/>
          <w:highlight w:val="none"/>
          <w:lang w:val="en-US" w:eastAsia="zh-CN"/>
        </w:rPr>
        <w:t>2025年，皖西当代职业中专学校深入贯彻党的教育方针，以“五育融合、全面育人”为核心理念，构建“课程引领、实践赋能、文化浸润、评价驱动”立体化育人体系，推动学生综合素养显著提升，具体做法如下：</w:t>
      </w:r>
      <w:r>
        <w:rPr>
          <w:rStyle w:val="19"/>
          <w:rFonts w:hint="eastAsia" w:ascii="仿宋_GB2312" w:hAnsi="仿宋_GB2312" w:eastAsia="仿宋_GB2312" w:cs="仿宋_GB2312"/>
          <w:kern w:val="0"/>
          <w:sz w:val="32"/>
          <w:szCs w:val="32"/>
          <w:lang w:val="en-US" w:eastAsia="zh-CN" w:bidi="ar"/>
        </w:rPr>
        <w:t>德育铸魂</w:t>
      </w:r>
      <w:r>
        <w:rPr>
          <w:rFonts w:hint="eastAsia" w:ascii="仿宋_GB2312" w:hAnsi="仿宋_GB2312" w:eastAsia="仿宋_GB2312" w:cs="仿宋_GB2312"/>
          <w:kern w:val="0"/>
          <w:sz w:val="32"/>
          <w:szCs w:val="32"/>
          <w:lang w:val="en-US" w:eastAsia="zh-CN" w:bidi="ar"/>
        </w:rPr>
        <w:t>，</w:t>
      </w:r>
      <w:r>
        <w:rPr>
          <w:rFonts w:hint="eastAsia" w:ascii="仿宋_GB2312" w:hAnsi="仿宋_GB2312" w:eastAsia="仿宋_GB2312" w:cs="仿宋_GB2312"/>
          <w:spacing w:val="-11"/>
          <w:sz w:val="32"/>
          <w:szCs w:val="32"/>
          <w:highlight w:val="none"/>
          <w:lang w:val="en-US" w:eastAsia="zh-CN"/>
        </w:rPr>
        <w:t>厚植家国情怀。深化“思政+学科”融合，全学科渗透思政元素；依托叶集红色资源开展“重走红色足迹”研学，规范升旗、入团等仪式，结合重要节点举办主题纪念活动；打造校园文化长廊、选树“文明学生”等榜样，营造“学榜样、践美德”风尚。</w:t>
      </w:r>
      <w:r>
        <w:rPr>
          <w:rStyle w:val="19"/>
          <w:rFonts w:hint="eastAsia" w:ascii="仿宋_GB2312" w:hAnsi="仿宋_GB2312" w:eastAsia="仿宋_GB2312" w:cs="仿宋_GB2312"/>
          <w:kern w:val="0"/>
          <w:sz w:val="32"/>
          <w:szCs w:val="32"/>
          <w:lang w:val="en-US" w:eastAsia="zh-CN" w:bidi="ar"/>
        </w:rPr>
        <w:t>智育启智</w:t>
      </w:r>
      <w:r>
        <w:rPr>
          <w:rFonts w:hint="eastAsia" w:ascii="仿宋_GB2312" w:hAnsi="仿宋_GB2312" w:eastAsia="仿宋_GB2312" w:cs="仿宋_GB2312"/>
          <w:spacing w:val="-11"/>
          <w:sz w:val="32"/>
          <w:szCs w:val="32"/>
          <w:highlight w:val="none"/>
          <w:lang w:val="en-US" w:eastAsia="zh-CN"/>
        </w:rPr>
        <w:t>，激发创新潜能。创新“理实一体化”教学，运用虚拟实训平台提升动手能力，将实训表现与技能证书纳入评价；开发学科竞赛、人文社科、科技创新、职业技能四类拓展课，全面提升就业竞争力。</w:t>
      </w:r>
      <w:r>
        <w:rPr>
          <w:rStyle w:val="19"/>
          <w:rFonts w:hint="eastAsia" w:ascii="仿宋_GB2312" w:hAnsi="仿宋_GB2312" w:eastAsia="仿宋_GB2312" w:cs="仿宋_GB2312"/>
          <w:kern w:val="0"/>
          <w:sz w:val="32"/>
          <w:szCs w:val="32"/>
          <w:lang w:val="en-US" w:eastAsia="zh-CN" w:bidi="ar"/>
        </w:rPr>
        <w:t>体育健魄</w:t>
      </w:r>
      <w:r>
        <w:rPr>
          <w:rFonts w:hint="eastAsia" w:ascii="仿宋_GB2312" w:hAnsi="仿宋_GB2312" w:eastAsia="仿宋_GB2312" w:cs="仿宋_GB2312"/>
          <w:kern w:val="0"/>
          <w:sz w:val="32"/>
          <w:szCs w:val="32"/>
          <w:lang w:val="en-US" w:eastAsia="zh-CN" w:bidi="ar"/>
        </w:rPr>
        <w:t>，</w:t>
      </w:r>
      <w:r>
        <w:rPr>
          <w:rFonts w:hint="eastAsia" w:ascii="仿宋_GB2312" w:hAnsi="仿宋_GB2312" w:eastAsia="仿宋_GB2312" w:cs="仿宋_GB2312"/>
          <w:spacing w:val="-11"/>
          <w:sz w:val="32"/>
          <w:szCs w:val="32"/>
          <w:highlight w:val="none"/>
          <w:lang w:val="en-US" w:eastAsia="zh-CN"/>
        </w:rPr>
        <w:t>锤炼意志品质。落实每周3节体育课，开设田径、球类等课程，确保学生掌握2项以上运动技能；分学段设计内容（高一强基础、高二练专项、高三融心理），建立体质健康电子档案，制定个性化锻炼方案，学生体质达标率96.5%。</w:t>
      </w:r>
      <w:r>
        <w:rPr>
          <w:rStyle w:val="19"/>
          <w:rFonts w:hint="eastAsia" w:ascii="仿宋_GB2312" w:hAnsi="仿宋_GB2312" w:eastAsia="仿宋_GB2312" w:cs="仿宋_GB2312"/>
          <w:kern w:val="0"/>
          <w:sz w:val="32"/>
          <w:szCs w:val="32"/>
          <w:lang w:val="en-US" w:eastAsia="zh-CN" w:bidi="ar"/>
        </w:rPr>
        <w:t>美育润心</w:t>
      </w:r>
      <w:r>
        <w:rPr>
          <w:rFonts w:hint="eastAsia" w:ascii="仿宋_GB2312" w:hAnsi="仿宋_GB2312" w:eastAsia="仿宋_GB2312" w:cs="仿宋_GB2312"/>
          <w:kern w:val="0"/>
          <w:sz w:val="32"/>
          <w:szCs w:val="32"/>
          <w:lang w:val="en-US" w:eastAsia="zh-CN" w:bidi="ar"/>
        </w:rPr>
        <w:t>，</w:t>
      </w:r>
      <w:r>
        <w:rPr>
          <w:rFonts w:hint="eastAsia" w:ascii="仿宋_GB2312" w:hAnsi="仿宋_GB2312" w:eastAsia="仿宋_GB2312" w:cs="仿宋_GB2312"/>
          <w:spacing w:val="-11"/>
          <w:sz w:val="32"/>
          <w:szCs w:val="32"/>
          <w:highlight w:val="none"/>
          <w:lang w:val="en-US" w:eastAsia="zh-CN"/>
        </w:rPr>
        <w:t>涵养人文底蕴。将美育融入必修课程（音乐设经典赏析、合唱，美术开素描、传统书画）；举办“妙笔生花”美术展、“翰墨颂中华”书法展，搭建展示实践平台，传承文化、提升审美。</w:t>
      </w:r>
      <w:r>
        <w:rPr>
          <w:rStyle w:val="19"/>
          <w:rFonts w:hint="eastAsia" w:ascii="仿宋_GB2312" w:hAnsi="仿宋_GB2312" w:eastAsia="仿宋_GB2312" w:cs="仿宋_GB2312"/>
          <w:kern w:val="0"/>
          <w:sz w:val="32"/>
          <w:szCs w:val="32"/>
          <w:lang w:val="en-US" w:eastAsia="zh-CN" w:bidi="ar"/>
        </w:rPr>
        <w:t>劳育砺行</w:t>
      </w:r>
      <w:r>
        <w:rPr>
          <w:rFonts w:hint="eastAsia" w:ascii="仿宋_GB2312" w:hAnsi="仿宋_GB2312" w:eastAsia="仿宋_GB2312" w:cs="仿宋_GB2312"/>
          <w:kern w:val="0"/>
          <w:sz w:val="32"/>
          <w:szCs w:val="32"/>
          <w:lang w:val="en-US" w:eastAsia="zh-CN" w:bidi="ar"/>
        </w:rPr>
        <w:t>，</w:t>
      </w:r>
      <w:r>
        <w:rPr>
          <w:rFonts w:hint="eastAsia" w:ascii="仿宋_GB2312" w:hAnsi="仿宋_GB2312" w:eastAsia="仿宋_GB2312" w:cs="仿宋_GB2312"/>
          <w:spacing w:val="-11"/>
          <w:sz w:val="32"/>
          <w:szCs w:val="32"/>
          <w:highlight w:val="none"/>
          <w:lang w:val="en-US" w:eastAsia="zh-CN"/>
        </w:rPr>
        <w:t>培育责任担当。以“当代幸福苗圃”为阵地，组织班级分组开展开垦、播种等农耕实践，在协作中掌握技能，内化劳动精神。 学校将持续深化五育并举，优化育人路径，培养德智体美劳全面发展的时代新人。</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79" w:name="_Toc13375_WPSOffice_Level2"/>
      <w:r>
        <w:rPr>
          <w:rFonts w:hint="default" w:ascii="楷体_GB2312" w:hAnsi="楷体_GB2312" w:eastAsia="楷体_GB2312" w:cs="楷体_GB2312"/>
          <w:b/>
          <w:bCs/>
          <w:spacing w:val="-11"/>
          <w:sz w:val="32"/>
          <w:szCs w:val="32"/>
          <w:highlight w:val="none"/>
          <w:lang w:val="en-US" w:eastAsia="zh-CN"/>
        </w:rPr>
        <w:t>2.5专业建设</w:t>
      </w:r>
      <w:bookmarkEnd w:id="79"/>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lang w:val="en-US" w:eastAsia="zh-CN"/>
        </w:rPr>
      </w:pPr>
      <w:r>
        <w:rPr>
          <w:rFonts w:hint="eastAsia" w:ascii="仿宋_GB2312" w:hAnsi="仿宋_GB2312" w:eastAsia="仿宋_GB2312" w:cs="仿宋_GB2312"/>
          <w:spacing w:val="-11"/>
          <w:sz w:val="32"/>
          <w:szCs w:val="32"/>
          <w:highlight w:val="none"/>
          <w:lang w:val="en-US" w:eastAsia="zh-CN"/>
        </w:rPr>
        <w:t>印发《关于做好六安市职业院校专业设置工作的通知》，起草全市</w:t>
      </w:r>
      <w:r>
        <w:rPr>
          <w:rFonts w:hint="default" w:ascii="仿宋_GB2312" w:hAnsi="仿宋_GB2312" w:eastAsia="仿宋_GB2312" w:cs="仿宋_GB2312"/>
          <w:spacing w:val="-11"/>
          <w:sz w:val="32"/>
          <w:szCs w:val="32"/>
          <w:highlight w:val="none"/>
          <w:lang w:val="en-US" w:eastAsia="zh-CN"/>
        </w:rPr>
        <w:t>职业学校</w:t>
      </w:r>
      <w:r>
        <w:rPr>
          <w:rFonts w:hint="eastAsia" w:ascii="仿宋_GB2312" w:hAnsi="仿宋_GB2312" w:eastAsia="仿宋_GB2312" w:cs="仿宋_GB2312"/>
          <w:spacing w:val="-11"/>
          <w:sz w:val="32"/>
          <w:szCs w:val="32"/>
          <w:highlight w:val="none"/>
          <w:lang w:val="en-US" w:eastAsia="zh-CN"/>
        </w:rPr>
        <w:t>专业</w:t>
      </w:r>
      <w:r>
        <w:rPr>
          <w:rFonts w:hint="default" w:ascii="仿宋_GB2312" w:hAnsi="仿宋_GB2312" w:eastAsia="仿宋_GB2312" w:cs="仿宋_GB2312"/>
          <w:spacing w:val="-11"/>
          <w:sz w:val="32"/>
          <w:szCs w:val="32"/>
          <w:highlight w:val="none"/>
          <w:lang w:val="en-US" w:eastAsia="zh-CN"/>
        </w:rPr>
        <w:t>发展</w:t>
      </w:r>
      <w:r>
        <w:rPr>
          <w:rFonts w:hint="eastAsia" w:ascii="仿宋_GB2312" w:hAnsi="仿宋_GB2312" w:eastAsia="仿宋_GB2312" w:cs="仿宋_GB2312"/>
          <w:spacing w:val="-11"/>
          <w:sz w:val="32"/>
          <w:szCs w:val="32"/>
          <w:highlight w:val="none"/>
          <w:lang w:val="en-US" w:eastAsia="zh-CN"/>
        </w:rPr>
        <w:t>分析</w:t>
      </w:r>
      <w:r>
        <w:rPr>
          <w:rFonts w:hint="default" w:ascii="仿宋_GB2312" w:hAnsi="仿宋_GB2312" w:eastAsia="仿宋_GB2312" w:cs="仿宋_GB2312"/>
          <w:spacing w:val="-11"/>
          <w:sz w:val="32"/>
          <w:szCs w:val="32"/>
          <w:highlight w:val="none"/>
          <w:lang w:val="en-US" w:eastAsia="zh-CN"/>
        </w:rPr>
        <w:t>报告</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指导职业院校紧跟新兴产业迭代升级步伐，围绕省新兴产业和市“5+1”主导产业开展专业动态调整</w:t>
      </w:r>
      <w:r>
        <w:rPr>
          <w:rFonts w:hint="eastAsia" w:ascii="仿宋_GB2312" w:hAnsi="仿宋_GB2312" w:eastAsia="仿宋_GB2312" w:cs="仿宋_GB2312"/>
          <w:spacing w:val="-11"/>
          <w:sz w:val="32"/>
          <w:szCs w:val="32"/>
          <w:highlight w:val="none"/>
          <w:lang w:val="en-US" w:eastAsia="zh-CN"/>
        </w:rPr>
        <w:t>。全年</w:t>
      </w:r>
      <w:r>
        <w:rPr>
          <w:rFonts w:hint="default" w:ascii="仿宋_GB2312" w:hAnsi="仿宋_GB2312" w:eastAsia="仿宋_GB2312" w:cs="仿宋_GB2312"/>
          <w:spacing w:val="-11"/>
          <w:sz w:val="32"/>
          <w:szCs w:val="32"/>
          <w:highlight w:val="none"/>
          <w:lang w:val="en-US" w:eastAsia="zh-CN"/>
        </w:rPr>
        <w:t>共调整</w:t>
      </w:r>
      <w:r>
        <w:rPr>
          <w:rFonts w:hint="eastAsia" w:ascii="仿宋_GB2312" w:hAnsi="仿宋_GB2312" w:eastAsia="仿宋_GB2312" w:cs="仿宋_GB2312"/>
          <w:spacing w:val="-11"/>
          <w:sz w:val="32"/>
          <w:szCs w:val="32"/>
          <w:highlight w:val="none"/>
          <w:lang w:val="en-US" w:eastAsia="zh-CN"/>
        </w:rPr>
        <w:t>中职</w:t>
      </w:r>
      <w:r>
        <w:rPr>
          <w:rFonts w:hint="default" w:ascii="仿宋_GB2312" w:hAnsi="仿宋_GB2312" w:eastAsia="仿宋_GB2312" w:cs="仿宋_GB2312"/>
          <w:spacing w:val="-11"/>
          <w:sz w:val="32"/>
          <w:szCs w:val="32"/>
          <w:highlight w:val="none"/>
          <w:lang w:val="en-US" w:eastAsia="zh-CN"/>
        </w:rPr>
        <w:t>专业</w:t>
      </w:r>
      <w:r>
        <w:rPr>
          <w:rFonts w:hint="eastAsia" w:ascii="仿宋_GB2312" w:hAnsi="仿宋_GB2312" w:eastAsia="仿宋_GB2312" w:cs="仿宋_GB2312"/>
          <w:spacing w:val="-11"/>
          <w:sz w:val="32"/>
          <w:szCs w:val="32"/>
          <w:highlight w:val="none"/>
          <w:lang w:val="en-US" w:eastAsia="zh-CN"/>
        </w:rPr>
        <w:t>38</w:t>
      </w:r>
      <w:r>
        <w:rPr>
          <w:rFonts w:hint="default" w:ascii="仿宋_GB2312" w:hAnsi="仿宋_GB2312" w:eastAsia="仿宋_GB2312" w:cs="仿宋_GB2312"/>
          <w:spacing w:val="-11"/>
          <w:sz w:val="32"/>
          <w:szCs w:val="32"/>
          <w:highlight w:val="none"/>
          <w:lang w:val="en-US" w:eastAsia="zh-CN"/>
        </w:rPr>
        <w:t>个</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新增专业21个、优化升级专业</w:t>
      </w:r>
      <w:r>
        <w:rPr>
          <w:rFonts w:hint="eastAsia" w:ascii="仿宋_GB2312" w:hAnsi="仿宋_GB2312" w:eastAsia="仿宋_GB2312" w:cs="仿宋_GB2312"/>
          <w:spacing w:val="-11"/>
          <w:sz w:val="32"/>
          <w:szCs w:val="32"/>
          <w:highlight w:val="none"/>
          <w:lang w:val="en-US" w:eastAsia="zh-CN"/>
        </w:rPr>
        <w:t>9</w:t>
      </w:r>
      <w:r>
        <w:rPr>
          <w:rFonts w:hint="default" w:ascii="仿宋_GB2312" w:hAnsi="仿宋_GB2312" w:eastAsia="仿宋_GB2312" w:cs="仿宋_GB2312"/>
          <w:spacing w:val="-11"/>
          <w:sz w:val="32"/>
          <w:szCs w:val="32"/>
          <w:highlight w:val="none"/>
          <w:lang w:val="en-US" w:eastAsia="zh-CN"/>
        </w:rPr>
        <w:t>个、停办专业8个</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全市契合省十大新兴产业</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市“5+1”主导产业</w:t>
      </w:r>
      <w:r>
        <w:rPr>
          <w:rFonts w:hint="eastAsia" w:ascii="仿宋_GB2312" w:hAnsi="仿宋_GB2312" w:eastAsia="仿宋_GB2312" w:cs="仿宋_GB2312"/>
          <w:spacing w:val="-11"/>
          <w:sz w:val="32"/>
          <w:szCs w:val="32"/>
          <w:highlight w:val="none"/>
          <w:lang w:val="en-US" w:eastAsia="zh-CN"/>
        </w:rPr>
        <w:t>、省新兴产业和未来产业</w:t>
      </w:r>
      <w:r>
        <w:rPr>
          <w:rFonts w:hint="default" w:ascii="仿宋_GB2312" w:hAnsi="仿宋_GB2312" w:eastAsia="仿宋_GB2312" w:cs="仿宋_GB2312"/>
          <w:spacing w:val="-11"/>
          <w:sz w:val="32"/>
          <w:szCs w:val="32"/>
          <w:highlight w:val="none"/>
          <w:lang w:val="en-US" w:eastAsia="zh-CN"/>
        </w:rPr>
        <w:t>专业</w:t>
      </w:r>
      <w:r>
        <w:rPr>
          <w:rFonts w:hint="eastAsia" w:ascii="仿宋_GB2312" w:hAnsi="仿宋_GB2312" w:eastAsia="仿宋_GB2312" w:cs="仿宋_GB2312"/>
          <w:spacing w:val="-11"/>
          <w:sz w:val="32"/>
          <w:szCs w:val="32"/>
          <w:highlight w:val="none"/>
          <w:lang w:val="en-US" w:eastAsia="zh-CN"/>
        </w:rPr>
        <w:t>合计38</w:t>
      </w:r>
      <w:r>
        <w:rPr>
          <w:rFonts w:hint="default" w:ascii="仿宋_GB2312" w:hAnsi="仿宋_GB2312" w:eastAsia="仿宋_GB2312" w:cs="仿宋_GB2312"/>
          <w:spacing w:val="-11"/>
          <w:sz w:val="32"/>
          <w:szCs w:val="32"/>
          <w:highlight w:val="none"/>
          <w:lang w:val="en-US" w:eastAsia="zh-CN"/>
        </w:rPr>
        <w:t>个，占</w:t>
      </w:r>
      <w:r>
        <w:rPr>
          <w:rFonts w:hint="eastAsia" w:ascii="仿宋_GB2312" w:hAnsi="仿宋_GB2312" w:eastAsia="仿宋_GB2312" w:cs="仿宋_GB2312"/>
          <w:spacing w:val="-11"/>
          <w:sz w:val="32"/>
          <w:szCs w:val="32"/>
          <w:highlight w:val="none"/>
          <w:lang w:val="en-US" w:eastAsia="zh-CN"/>
        </w:rPr>
        <w:t>专业总数比例</w:t>
      </w:r>
      <w:r>
        <w:rPr>
          <w:rFonts w:hint="default" w:ascii="仿宋_GB2312" w:hAnsi="仿宋_GB2312" w:eastAsia="仿宋_GB2312" w:cs="仿宋_GB2312"/>
          <w:spacing w:val="-11"/>
          <w:sz w:val="32"/>
          <w:szCs w:val="32"/>
          <w:highlight w:val="none"/>
          <w:lang w:val="en-US" w:eastAsia="zh-CN"/>
        </w:rPr>
        <w:t>达到</w:t>
      </w:r>
      <w:r>
        <w:rPr>
          <w:rFonts w:hint="eastAsia" w:ascii="仿宋_GB2312" w:hAnsi="仿宋_GB2312" w:eastAsia="仿宋_GB2312" w:cs="仿宋_GB2312"/>
          <w:spacing w:val="-11"/>
          <w:sz w:val="32"/>
          <w:szCs w:val="32"/>
          <w:highlight w:val="none"/>
          <w:lang w:val="en-US" w:eastAsia="zh-CN"/>
        </w:rPr>
        <w:t>23.31</w:t>
      </w:r>
      <w:r>
        <w:rPr>
          <w:rFonts w:hint="default" w:ascii="仿宋_GB2312" w:hAnsi="仿宋_GB2312" w:eastAsia="仿宋_GB2312" w:cs="仿宋_GB2312"/>
          <w:spacing w:val="-11"/>
          <w:sz w:val="32"/>
          <w:szCs w:val="32"/>
          <w:highlight w:val="none"/>
          <w:lang w:val="en-US" w:eastAsia="zh-CN"/>
        </w:rPr>
        <w:t>%。</w:t>
      </w:r>
      <w:r>
        <w:rPr>
          <w:rFonts w:hint="eastAsia" w:ascii="仿宋_GB2312" w:hAnsi="仿宋_GB2312" w:eastAsia="仿宋_GB2312" w:cs="仿宋_GB2312"/>
          <w:spacing w:val="-11"/>
          <w:sz w:val="32"/>
          <w:szCs w:val="32"/>
          <w:highlight w:val="none"/>
          <w:lang w:val="en-US" w:eastAsia="zh-CN"/>
        </w:rPr>
        <w:t>2025年全市中职学校专业群数量达37个，招生专业163个，专业设置进一步贴合六安本地现代农业、先进制造、现代服务业等产业发展方向，形成了更具针对性的专业体系。教学计划内课程总数达1058门，其中课证融通课程学时增至2748学时，网络教学课程学时达10367学时，数字化课程资源与职业资格证书的衔接度持续提升。校企合作课程数增至42门，专业教学资源库数稳定在9个（其中国家级1个、省级3个），校企协同开发课程与资源的模式愈发成熟。市域产教联合体建设取得突破，牵头成立数量达5个，参与行业产教融合共同体8个，中等职业学校校企共建产业学院1个。省级校企合作典型生产实践项目达8个、校级3个，开放型区域产教融合实践中心数量同步增长，为学生提供了更多沉浸式实践场景。具体数据见表4。</w:t>
      </w:r>
    </w:p>
    <w:p>
      <w:pPr>
        <w:pStyle w:val="7"/>
        <w:jc w:val="center"/>
        <w:rPr>
          <w:rFonts w:hint="eastAsia" w:asciiTheme="minorEastAsia" w:hAnsiTheme="minorEastAsia" w:eastAsiaTheme="minorEastAsia" w:cstheme="minorEastAsia"/>
          <w:b/>
          <w:bCs w:val="0"/>
          <w:i w:val="0"/>
          <w:color w:val="000000"/>
          <w:kern w:val="0"/>
          <w:sz w:val="24"/>
          <w:szCs w:val="24"/>
          <w:u w:val="none"/>
          <w:lang w:val="en-US" w:eastAsia="zh-CN" w:bidi="ar"/>
        </w:rPr>
      </w:pPr>
      <w:r>
        <w:rPr>
          <w:rFonts w:hint="eastAsia" w:asciiTheme="minorEastAsia" w:hAnsiTheme="minorEastAsia" w:eastAsiaTheme="minorEastAsia" w:cstheme="minorEastAsia"/>
          <w:b/>
          <w:bCs w:val="0"/>
          <w:i w:val="0"/>
          <w:color w:val="000000"/>
          <w:kern w:val="0"/>
          <w:sz w:val="24"/>
          <w:szCs w:val="24"/>
          <w:u w:val="none"/>
          <w:lang w:val="en-US" w:eastAsia="zh-CN" w:bidi="ar"/>
        </w:rPr>
        <w:t xml:space="preserve">表 </w:t>
      </w:r>
      <w:r>
        <w:rPr>
          <w:rFonts w:hint="eastAsia" w:asciiTheme="minorEastAsia" w:hAnsiTheme="minorEastAsia" w:eastAsiaTheme="minorEastAsia" w:cstheme="minorEastAsia"/>
          <w:b/>
          <w:bCs w:val="0"/>
          <w:i w:val="0"/>
          <w:color w:val="000000"/>
          <w:kern w:val="0"/>
          <w:sz w:val="24"/>
          <w:szCs w:val="24"/>
          <w:u w:val="none"/>
          <w:lang w:val="en-US" w:eastAsia="zh-CN" w:bidi="ar"/>
        </w:rPr>
        <w:fldChar w:fldCharType="begin"/>
      </w:r>
      <w:r>
        <w:rPr>
          <w:rFonts w:hint="eastAsia" w:asciiTheme="minorEastAsia" w:hAnsiTheme="minorEastAsia" w:eastAsiaTheme="minorEastAsia" w:cstheme="minorEastAsia"/>
          <w:b/>
          <w:bCs w:val="0"/>
          <w:i w:val="0"/>
          <w:color w:val="000000"/>
          <w:kern w:val="0"/>
          <w:sz w:val="24"/>
          <w:szCs w:val="24"/>
          <w:u w:val="none"/>
          <w:lang w:val="en-US" w:eastAsia="zh-CN" w:bidi="ar"/>
        </w:rPr>
        <w:instrText xml:space="preserve"> SEQ 表 \* ARABIC </w:instrText>
      </w:r>
      <w:r>
        <w:rPr>
          <w:rFonts w:hint="eastAsia" w:asciiTheme="minorEastAsia" w:hAnsiTheme="minorEastAsia" w:eastAsiaTheme="minorEastAsia" w:cstheme="minorEastAsia"/>
          <w:b/>
          <w:bCs w:val="0"/>
          <w:i w:val="0"/>
          <w:color w:val="000000"/>
          <w:kern w:val="0"/>
          <w:sz w:val="24"/>
          <w:szCs w:val="24"/>
          <w:u w:val="none"/>
          <w:lang w:val="en-US" w:eastAsia="zh-CN" w:bidi="ar"/>
        </w:rPr>
        <w:fldChar w:fldCharType="separate"/>
      </w:r>
      <w:r>
        <w:rPr>
          <w:rFonts w:hint="eastAsia" w:asciiTheme="minorEastAsia" w:hAnsiTheme="minorEastAsia" w:eastAsiaTheme="minorEastAsia" w:cstheme="minorEastAsia"/>
          <w:b/>
          <w:bCs w:val="0"/>
          <w:i w:val="0"/>
          <w:color w:val="000000"/>
          <w:kern w:val="0"/>
          <w:sz w:val="24"/>
          <w:szCs w:val="24"/>
          <w:u w:val="none"/>
          <w:lang w:val="en-US" w:eastAsia="zh-CN" w:bidi="ar"/>
        </w:rPr>
        <w:t>4</w:t>
      </w:r>
      <w:r>
        <w:rPr>
          <w:rFonts w:hint="eastAsia" w:asciiTheme="minorEastAsia" w:hAnsiTheme="minorEastAsia" w:eastAsiaTheme="minorEastAsia" w:cstheme="minorEastAsia"/>
          <w:b/>
          <w:bCs w:val="0"/>
          <w:i w:val="0"/>
          <w:color w:val="000000"/>
          <w:kern w:val="0"/>
          <w:sz w:val="24"/>
          <w:szCs w:val="24"/>
          <w:u w:val="none"/>
          <w:lang w:val="en-US" w:eastAsia="zh-CN" w:bidi="ar"/>
        </w:rPr>
        <w:fldChar w:fldCharType="end"/>
      </w:r>
      <w:bookmarkStart w:id="80" w:name="_Toc28129"/>
      <w:r>
        <w:rPr>
          <w:rFonts w:hint="eastAsia" w:asciiTheme="minorEastAsia" w:hAnsiTheme="minorEastAsia" w:eastAsiaTheme="minorEastAsia" w:cstheme="minorEastAsia"/>
          <w:b/>
          <w:bCs w:val="0"/>
          <w:i w:val="0"/>
          <w:color w:val="000000"/>
          <w:kern w:val="0"/>
          <w:sz w:val="24"/>
          <w:szCs w:val="24"/>
          <w:u w:val="none"/>
          <w:lang w:val="en-US" w:eastAsia="zh-CN" w:bidi="ar"/>
        </w:rPr>
        <w:t xml:space="preserve"> 2024-2025年产教融合相关指标对比</w:t>
      </w:r>
      <w:bookmarkEnd w:id="80"/>
    </w:p>
    <w:tbl>
      <w:tblPr>
        <w:tblStyle w:val="16"/>
        <w:tblW w:w="829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734"/>
        <w:gridCol w:w="847"/>
        <w:gridCol w:w="1307"/>
        <w:gridCol w:w="14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94"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bookmarkStart w:id="81" w:name="OLE_LINK6" w:colFirst="0" w:colLast="3"/>
            <w:r>
              <w:rPr>
                <w:rFonts w:hint="eastAsia" w:asciiTheme="minorEastAsia" w:hAnsiTheme="minorEastAsia" w:eastAsiaTheme="minorEastAsia" w:cstheme="minorEastAsia"/>
                <w:b/>
                <w:bCs/>
                <w:i w:val="0"/>
                <w:color w:val="000000"/>
                <w:kern w:val="0"/>
                <w:sz w:val="21"/>
                <w:szCs w:val="21"/>
                <w:u w:val="none"/>
                <w:lang w:val="en-US" w:eastAsia="zh-CN" w:bidi="ar"/>
              </w:rPr>
              <w:t>指标</w:t>
            </w:r>
          </w:p>
        </w:tc>
        <w:tc>
          <w:tcPr>
            <w:tcW w:w="847"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单位</w:t>
            </w:r>
          </w:p>
        </w:tc>
        <w:tc>
          <w:tcPr>
            <w:tcW w:w="1307" w:type="dxa"/>
            <w:tcBorders>
              <w:top w:val="single" w:color="000000" w:sz="4" w:space="0"/>
              <w:left w:val="nil"/>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2024年</w:t>
            </w:r>
          </w:p>
        </w:tc>
        <w:tc>
          <w:tcPr>
            <w:tcW w:w="1410"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参与市域产教联合体个数</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3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w:t>
            </w:r>
          </w:p>
        </w:tc>
        <w:tc>
          <w:tcPr>
            <w:tcW w:w="14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牵头成立行业产教融合共同体个数</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3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w:t>
            </w:r>
          </w:p>
        </w:tc>
        <w:tc>
          <w:tcPr>
            <w:tcW w:w="14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参与行业产教融合共同体个数</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3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w:t>
            </w:r>
          </w:p>
        </w:tc>
        <w:tc>
          <w:tcPr>
            <w:tcW w:w="14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cstheme="minorEastAsia"/>
                <w:i w:val="0"/>
                <w:color w:val="000000"/>
                <w:kern w:val="0"/>
                <w:sz w:val="21"/>
                <w:szCs w:val="21"/>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校企共建开放型区域产教融合实践中心</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3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0</w:t>
            </w:r>
          </w:p>
        </w:tc>
        <w:tc>
          <w:tcPr>
            <w:tcW w:w="14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校企合作典型生产实践项目</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3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w:t>
            </w:r>
          </w:p>
        </w:tc>
        <w:tc>
          <w:tcPr>
            <w:tcW w:w="14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累计建设教学名师、技能大师工作室数</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307"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47</w:t>
            </w:r>
          </w:p>
        </w:tc>
        <w:tc>
          <w:tcPr>
            <w:tcW w:w="1410"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建设学生创新创业教育实践基地数</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94"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在线精品课程课均学生数</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人</w:t>
            </w:r>
          </w:p>
        </w:tc>
        <w:tc>
          <w:tcPr>
            <w:tcW w:w="1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1160</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13" w:hRule="atLeast"/>
          <w:jc w:val="center"/>
        </w:trPr>
        <w:tc>
          <w:tcPr>
            <w:tcW w:w="473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虚拟仿真实训基地数</w:t>
            </w:r>
          </w:p>
        </w:tc>
        <w:tc>
          <w:tcPr>
            <w:tcW w:w="84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30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w:t>
            </w:r>
          </w:p>
        </w:tc>
        <w:tc>
          <w:tcPr>
            <w:tcW w:w="14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pageBreakBefore w:val="0"/>
              <w:widowControl/>
              <w:suppressLineNumbers w:val="0"/>
              <w:wordWrap/>
              <w:overflowPunct/>
              <w:topLinePunct w:val="0"/>
              <w:bidi w:val="0"/>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4</w:t>
            </w:r>
          </w:p>
        </w:tc>
      </w:tr>
      <w:bookmarkEnd w:id="81"/>
    </w:tbl>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eastAsia"/>
          <w:lang w:val="en-US" w:eastAsia="zh-CN"/>
        </w:rPr>
      </w:pPr>
      <w:r>
        <w:rPr>
          <w:rFonts w:hint="eastAsia" w:asciiTheme="minorEastAsia" w:hAnsiTheme="minorEastAsia" w:eastAsiaTheme="minorEastAsia" w:cstheme="minorEastAsia"/>
          <w:b/>
          <w:bCs/>
          <w:i w:val="0"/>
          <w:color w:val="000000"/>
          <w:kern w:val="0"/>
          <w:sz w:val="24"/>
          <w:szCs w:val="24"/>
          <w:u w:val="none"/>
          <w:lang w:val="en-US" w:eastAsia="zh-CN" w:bidi="ar"/>
        </w:rPr>
        <w:t>数据来源：根据各中等职业学校2025年度上报数据进行汇总统计</w:t>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firstLine="0" w:firstLineChars="0"/>
        <w:jc w:val="both"/>
        <w:textAlignment w:val="baseline"/>
        <w:rPr>
          <w:rFonts w:hint="eastAsia"/>
          <w:lang w:eastAsia="zh-CN"/>
        </w:rPr>
      </w:pPr>
      <w:r>
        <w:rPr>
          <w:rFonts w:hint="eastAsia" w:ascii="Times New Roman" w:hAnsi="Times New Roman" w:eastAsia="楷体" w:cs="Times New Roman"/>
          <w:b/>
          <w:bCs/>
          <w:spacing w:val="0"/>
          <w:sz w:val="32"/>
          <w:szCs w:val="32"/>
          <w:highlight w:val="none"/>
          <w:lang w:val="en-US" w:eastAsia="zh-CN"/>
        </w:rPr>
        <w:t xml:space="preserve">【典型案例 </w:t>
      </w:r>
      <w:r>
        <w:rPr>
          <w:rFonts w:hint="eastAsia" w:ascii="Times New Roman" w:hAnsi="Times New Roman" w:eastAsia="楷体" w:cs="Times New Roman"/>
          <w:b/>
          <w:bCs/>
          <w:spacing w:val="0"/>
          <w:sz w:val="32"/>
          <w:szCs w:val="32"/>
          <w:highlight w:val="none"/>
          <w:lang w:val="en-US" w:eastAsia="zh-CN"/>
        </w:rPr>
        <w:fldChar w:fldCharType="begin"/>
      </w:r>
      <w:r>
        <w:rPr>
          <w:rFonts w:hint="eastAsia" w:ascii="Times New Roman" w:hAnsi="Times New Roman" w:eastAsia="楷体" w:cs="Times New Roman"/>
          <w:b/>
          <w:bCs/>
          <w:spacing w:val="0"/>
          <w:sz w:val="32"/>
          <w:szCs w:val="32"/>
          <w:highlight w:val="none"/>
          <w:lang w:val="en-US" w:eastAsia="zh-CN"/>
        </w:rPr>
        <w:instrText xml:space="preserve"> SEQ 典型案例 \* ARABIC </w:instrText>
      </w:r>
      <w:r>
        <w:rPr>
          <w:rFonts w:hint="eastAsia" w:ascii="Times New Roman" w:hAnsi="Times New Roman" w:eastAsia="楷体" w:cs="Times New Roman"/>
          <w:b/>
          <w:bCs/>
          <w:spacing w:val="0"/>
          <w:sz w:val="32"/>
          <w:szCs w:val="32"/>
          <w:highlight w:val="none"/>
          <w:lang w:val="en-US" w:eastAsia="zh-CN"/>
        </w:rPr>
        <w:fldChar w:fldCharType="separate"/>
      </w:r>
      <w:r>
        <w:rPr>
          <w:rFonts w:hint="eastAsia" w:ascii="Times New Roman" w:hAnsi="Times New Roman" w:eastAsia="楷体" w:cs="Times New Roman"/>
          <w:b/>
          <w:bCs/>
          <w:spacing w:val="0"/>
          <w:sz w:val="32"/>
          <w:szCs w:val="32"/>
          <w:highlight w:val="none"/>
          <w:lang w:val="en-US" w:eastAsia="zh-CN"/>
        </w:rPr>
        <w:t>7</w:t>
      </w:r>
      <w:r>
        <w:rPr>
          <w:rFonts w:hint="eastAsia" w:ascii="Times New Roman" w:hAnsi="Times New Roman" w:eastAsia="楷体" w:cs="Times New Roman"/>
          <w:b/>
          <w:bCs/>
          <w:spacing w:val="0"/>
          <w:sz w:val="32"/>
          <w:szCs w:val="32"/>
          <w:highlight w:val="none"/>
          <w:lang w:val="en-US" w:eastAsia="zh-CN"/>
        </w:rPr>
        <w:fldChar w:fldCharType="end"/>
      </w:r>
      <w:bookmarkStart w:id="82" w:name="_Toc182"/>
      <w:r>
        <w:rPr>
          <w:rFonts w:hint="eastAsia" w:ascii="Times New Roman" w:hAnsi="Times New Roman" w:eastAsia="楷体" w:cs="Times New Roman"/>
          <w:b/>
          <w:bCs/>
          <w:spacing w:val="0"/>
          <w:sz w:val="32"/>
          <w:szCs w:val="32"/>
          <w:highlight w:val="none"/>
          <w:lang w:val="en-US" w:eastAsia="zh-CN"/>
        </w:rPr>
        <w:t>】校地携手育良才 合作赋能兴教业</w:t>
      </w:r>
      <w:bookmarkEnd w:id="82"/>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eastAsia" w:ascii="仿宋_GB2312" w:hAnsi="仿宋_GB2312" w:eastAsia="仿宋_GB2312" w:cs="仿宋_GB2312"/>
          <w:b w:val="0"/>
          <w:bCs w:val="0"/>
          <w:color w:val="auto"/>
          <w:spacing w:val="0"/>
          <w:sz w:val="32"/>
          <w:szCs w:val="32"/>
          <w:lang w:eastAsia="zh-CN"/>
        </w:rPr>
      </w:pPr>
      <w:r>
        <w:rPr>
          <w:rFonts w:hint="eastAsia" w:ascii="仿宋_GB2312" w:hAnsi="仿宋_GB2312" w:eastAsia="仿宋_GB2312" w:cs="仿宋_GB2312"/>
          <w:spacing w:val="-11"/>
          <w:sz w:val="32"/>
          <w:szCs w:val="32"/>
          <w:highlight w:val="none"/>
          <w:lang w:val="en-US" w:eastAsia="zh-CN"/>
        </w:rPr>
        <w:t>为破解霍邱县学前教育师资短缺、人才培养与地方发展需求脱节的问题，霍邱师范学校与合肥幼儿师范高等专科学校深化校地合作，共建中专分校。双方立足各自优势，共同制定培养方案、推进专业建设，搭建沟通研讨平台实现资源共享，霍邱师范学校吸纳先进教育理念，优化师资队伍与课程体系，合肥幼专则输出优质办学资源与经验，精准对接区域人才需求。</w:t>
      </w:r>
    </w:p>
    <w:p>
      <w:pPr>
        <w:pStyle w:val="2"/>
        <w:jc w:val="center"/>
        <w:rPr>
          <w:rFonts w:hint="eastAsia"/>
          <w:lang w:eastAsia="zh-CN"/>
        </w:rPr>
      </w:pPr>
      <w:r>
        <w:rPr>
          <w:rFonts w:hint="eastAsia" w:ascii="楷体_GB2312" w:hAnsi="楷体_GB2312" w:eastAsia="楷体_GB2312" w:cs="楷体_GB2312"/>
          <w:b/>
          <w:bCs/>
          <w:color w:val="auto"/>
          <w:spacing w:val="0"/>
          <w:sz w:val="28"/>
          <w:szCs w:val="28"/>
          <w:lang w:val="en-US" w:eastAsia="zh-CN"/>
        </w:rPr>
        <w:drawing>
          <wp:inline distT="0" distB="0" distL="114300" distR="114300">
            <wp:extent cx="5039995" cy="3239770"/>
            <wp:effectExtent l="9525" t="9525" r="17780" b="27305"/>
            <wp:docPr id="10" name="图片 1" descr="IMG_3142"/>
            <wp:cNvGraphicFramePr/>
            <a:graphic xmlns:a="http://schemas.openxmlformats.org/drawingml/2006/main">
              <a:graphicData uri="http://schemas.openxmlformats.org/drawingml/2006/picture">
                <pic:pic xmlns:pic="http://schemas.openxmlformats.org/drawingml/2006/picture">
                  <pic:nvPicPr>
                    <pic:cNvPr id="10" name="图片 1" descr="IMG_3142"/>
                    <pic:cNvPicPr/>
                  </pic:nvPicPr>
                  <pic:blipFill>
                    <a:blip r:embed="rId12"/>
                    <a:stretch>
                      <a:fillRect/>
                    </a:stretch>
                  </pic:blipFill>
                  <pic:spPr>
                    <a:xfrm>
                      <a:off x="0" y="0"/>
                      <a:ext cx="5039995" cy="3239770"/>
                    </a:xfrm>
                    <a:prstGeom prst="rect">
                      <a:avLst/>
                    </a:prstGeom>
                    <a:noFill/>
                    <a:ln>
                      <a:solidFill>
                        <a:schemeClr val="accent5"/>
                      </a:solidFill>
                    </a:ln>
                  </pic:spPr>
                </pic:pic>
              </a:graphicData>
            </a:graphic>
          </wp:inline>
        </w:drawing>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default"/>
          <w:lang w:val="en-US" w:eastAsia="zh-CN"/>
        </w:rPr>
      </w:pPr>
      <w:r>
        <w:rPr>
          <w:rFonts w:hint="eastAsia" w:ascii="楷体_GB2312" w:hAnsi="楷体_GB2312" w:eastAsia="楷体_GB2312" w:cs="楷体_GB2312"/>
          <w:b/>
          <w:bCs/>
          <w:color w:val="auto"/>
          <w:spacing w:val="0"/>
          <w:sz w:val="28"/>
          <w:szCs w:val="28"/>
          <w:lang w:val="en-US" w:eastAsia="zh-CN"/>
        </w:rPr>
        <w:t xml:space="preserve">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4</w:t>
      </w:r>
      <w:r>
        <w:rPr>
          <w:rFonts w:hint="eastAsia" w:ascii="楷体_GB2312" w:hAnsi="楷体_GB2312" w:eastAsia="楷体_GB2312" w:cs="楷体_GB2312"/>
          <w:b/>
          <w:bCs/>
          <w:color w:val="auto"/>
          <w:spacing w:val="0"/>
          <w:sz w:val="28"/>
          <w:szCs w:val="28"/>
          <w:lang w:val="en-US" w:eastAsia="zh-CN"/>
        </w:rPr>
        <w:fldChar w:fldCharType="end"/>
      </w:r>
      <w:bookmarkStart w:id="83" w:name="_Toc6176"/>
      <w:r>
        <w:rPr>
          <w:rFonts w:hint="eastAsia"/>
          <w:lang w:val="en-US" w:eastAsia="zh-CN"/>
        </w:rPr>
        <w:t xml:space="preserve"> </w:t>
      </w:r>
      <w:r>
        <w:rPr>
          <w:rFonts w:hint="eastAsia" w:ascii="楷体_GB2312" w:hAnsi="楷体_GB2312" w:eastAsia="楷体_GB2312" w:cs="楷体_GB2312"/>
          <w:b/>
          <w:bCs/>
          <w:color w:val="auto"/>
          <w:spacing w:val="0"/>
          <w:sz w:val="28"/>
          <w:szCs w:val="28"/>
          <w:lang w:val="en-US" w:eastAsia="zh-CN"/>
        </w:rPr>
        <w:t>合肥幼儿师范高等专科学校与霍邱师范学校中专分校揭牌仪式</w:t>
      </w:r>
      <w:bookmarkEnd w:id="83"/>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default" w:ascii="Times New Roman" w:hAnsi="Times New Roman" w:eastAsia="方正仿宋_GB2312" w:cs="Times New Roman"/>
          <w:spacing w:val="-11"/>
          <w:kern w:val="0"/>
          <w:sz w:val="32"/>
          <w:szCs w:val="32"/>
          <w:lang w:val="en-US" w:eastAsia="zh-CN"/>
        </w:rPr>
      </w:pPr>
      <w:r>
        <w:rPr>
          <w:rFonts w:hint="eastAsia" w:ascii="仿宋_GB2312" w:hAnsi="仿宋_GB2312" w:eastAsia="仿宋_GB2312" w:cs="仿宋_GB2312"/>
          <w:spacing w:val="-11"/>
          <w:sz w:val="32"/>
          <w:szCs w:val="32"/>
          <w:highlight w:val="none"/>
          <w:lang w:val="en-US" w:eastAsia="zh-CN"/>
        </w:rPr>
        <w:t>分校成功揭牌后，构建起高层次学前教育技能人才培养新模式，有效提升了本地人才培养质量，为学生成长成才搭建优质平台，助力地方经济社会发展。此次合作印证了校地协同是优化教育资源、服务区域发展的有效路径，坚守育人使命、优势互补方能实现双赢，为县域各类技能人才培养提供可借鉴的实践范式。</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84" w:name="_Toc26225_WPSOffice_Level2"/>
      <w:r>
        <w:rPr>
          <w:rFonts w:hint="default" w:ascii="楷体_GB2312" w:hAnsi="楷体_GB2312" w:eastAsia="楷体_GB2312" w:cs="楷体_GB2312"/>
          <w:b/>
          <w:bCs/>
          <w:spacing w:val="-11"/>
          <w:sz w:val="32"/>
          <w:szCs w:val="32"/>
          <w:highlight w:val="none"/>
          <w:lang w:val="en-US" w:eastAsia="zh-CN"/>
        </w:rPr>
        <w:t>2.6课程建设</w:t>
      </w:r>
      <w:bookmarkEnd w:id="84"/>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right="0" w:rightChars="0" w:firstLine="596" w:firstLineChars="200"/>
        <w:jc w:val="both"/>
        <w:textAlignment w:val="auto"/>
        <w:outlineLvl w:val="9"/>
        <w:rPr>
          <w:rFonts w:hint="default"/>
          <w:lang w:val="en-US" w:eastAsia="zh-CN"/>
        </w:rPr>
      </w:pPr>
      <w:r>
        <w:rPr>
          <w:rFonts w:hint="default" w:ascii="仿宋_GB2312" w:hAnsi="仿宋_GB2312" w:eastAsia="仿宋_GB2312" w:cs="仿宋_GB2312"/>
          <w:spacing w:val="-11"/>
          <w:sz w:val="32"/>
          <w:szCs w:val="32"/>
          <w:highlight w:val="none"/>
          <w:lang w:val="en-US" w:eastAsia="zh-CN"/>
        </w:rPr>
        <w:t>进一步完善德育课程、公共基础课程、专业理论和实训课程以及选修课程等课程体系建设。在专业建设指导委员会的指导下建立了体现能力本位、实践主线、项目主体、科学实用的专业课程体系。</w:t>
      </w:r>
      <w:r>
        <w:rPr>
          <w:rFonts w:hint="eastAsia" w:ascii="仿宋_GB2312" w:hAnsi="仿宋_GB2312" w:eastAsia="仿宋_GB2312" w:cs="仿宋_GB2312"/>
          <w:spacing w:val="-11"/>
          <w:sz w:val="32"/>
          <w:szCs w:val="32"/>
          <w:highlight w:val="none"/>
          <w:lang w:val="en-US" w:eastAsia="zh-CN"/>
        </w:rPr>
        <w:t>各校积极</w:t>
      </w:r>
      <w:r>
        <w:rPr>
          <w:rFonts w:hint="default" w:ascii="仿宋_GB2312" w:hAnsi="仿宋_GB2312" w:eastAsia="仿宋_GB2312" w:cs="仿宋_GB2312"/>
          <w:spacing w:val="-11"/>
          <w:sz w:val="32"/>
          <w:szCs w:val="32"/>
          <w:highlight w:val="none"/>
          <w:lang w:val="en-US" w:eastAsia="zh-CN"/>
        </w:rPr>
        <w:t>结合行业发展趋势和市场需求，对专业教学计划进行全面梳理，确保课程内容与职业标准紧密对接，增强课程的实用性和针对性；与企业建立深度合作关系，引入企业实际案例和技术，聘请企业人员来校授课等，增强教学的实践性和创新性。</w:t>
      </w:r>
      <w:r>
        <w:rPr>
          <w:rFonts w:hint="eastAsia" w:ascii="仿宋_GB2312" w:hAnsi="仿宋_GB2312" w:eastAsia="仿宋_GB2312" w:cs="仿宋_GB2312"/>
          <w:spacing w:val="-11"/>
          <w:sz w:val="32"/>
          <w:szCs w:val="32"/>
          <w:highlight w:val="none"/>
          <w:lang w:val="en-US" w:eastAsia="zh-CN"/>
        </w:rPr>
        <w:t>各校均</w:t>
      </w:r>
      <w:r>
        <w:rPr>
          <w:rFonts w:hint="default" w:ascii="仿宋_GB2312" w:hAnsi="仿宋_GB2312" w:eastAsia="仿宋_GB2312" w:cs="仿宋_GB2312"/>
          <w:spacing w:val="-11"/>
          <w:sz w:val="32"/>
          <w:szCs w:val="32"/>
          <w:highlight w:val="none"/>
          <w:lang w:val="en-US" w:eastAsia="zh-CN"/>
        </w:rPr>
        <w:t>建有自主在线学习平台和精品在线开放课程，具有线上教学测试</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教学评价</w:t>
      </w:r>
      <w:r>
        <w:rPr>
          <w:rFonts w:hint="eastAsia" w:ascii="仿宋_GB2312" w:hAnsi="仿宋_GB2312" w:eastAsia="仿宋_GB2312" w:cs="仿宋_GB2312"/>
          <w:spacing w:val="-11"/>
          <w:sz w:val="32"/>
          <w:szCs w:val="32"/>
          <w:highlight w:val="none"/>
          <w:lang w:val="en-US" w:eastAsia="zh-CN"/>
        </w:rPr>
        <w:t>等</w:t>
      </w:r>
      <w:r>
        <w:rPr>
          <w:rFonts w:hint="default" w:ascii="仿宋_GB2312" w:hAnsi="仿宋_GB2312" w:eastAsia="仿宋_GB2312" w:cs="仿宋_GB2312"/>
          <w:spacing w:val="-11"/>
          <w:sz w:val="32"/>
          <w:szCs w:val="32"/>
          <w:highlight w:val="none"/>
          <w:lang w:val="en-US" w:eastAsia="zh-CN"/>
        </w:rPr>
        <w:t>功能，主干专业均有校级以上精品课程和网络课程</w:t>
      </w:r>
      <w:r>
        <w:rPr>
          <w:rFonts w:hint="eastAsia" w:ascii="仿宋_GB2312" w:hAnsi="仿宋_GB2312" w:eastAsia="仿宋_GB2312" w:cs="仿宋_GB2312"/>
          <w:spacing w:val="-11"/>
          <w:sz w:val="32"/>
          <w:szCs w:val="32"/>
          <w:highlight w:val="none"/>
          <w:lang w:val="en-US" w:eastAsia="zh-CN"/>
        </w:rPr>
        <w:t>，全市</w:t>
      </w:r>
      <w:r>
        <w:rPr>
          <w:rFonts w:hint="default" w:ascii="仿宋_GB2312" w:hAnsi="仿宋_GB2312" w:eastAsia="仿宋_GB2312" w:cs="仿宋_GB2312"/>
          <w:spacing w:val="-11"/>
          <w:sz w:val="32"/>
          <w:szCs w:val="32"/>
          <w:highlight w:val="none"/>
          <w:lang w:val="en-US" w:eastAsia="zh-CN"/>
        </w:rPr>
        <w:t>现有</w:t>
      </w:r>
      <w:r>
        <w:rPr>
          <w:rFonts w:hint="eastAsia" w:ascii="仿宋_GB2312" w:hAnsi="仿宋_GB2312" w:eastAsia="仿宋_GB2312" w:cs="仿宋_GB2312"/>
          <w:spacing w:val="-11"/>
          <w:sz w:val="32"/>
          <w:szCs w:val="32"/>
          <w:highlight w:val="none"/>
          <w:lang w:val="en-US" w:eastAsia="zh-CN"/>
        </w:rPr>
        <w:t>专业教学资源库9个，在线精品课程71门，在线精品课程课均学生数1302人</w:t>
      </w:r>
      <w:r>
        <w:rPr>
          <w:rFonts w:hint="default" w:ascii="仿宋_GB2312" w:hAnsi="仿宋_GB2312" w:eastAsia="仿宋_GB2312" w:cs="仿宋_GB2312"/>
          <w:spacing w:val="-11"/>
          <w:sz w:val="32"/>
          <w:szCs w:val="32"/>
          <w:highlight w:val="none"/>
          <w:lang w:val="en-US" w:eastAsia="zh-CN"/>
        </w:rPr>
        <w:t>。</w:t>
      </w:r>
    </w:p>
    <w:p>
      <w:pPr>
        <w:pStyle w:val="2"/>
        <w:jc w:val="center"/>
        <w:rPr>
          <w:rFonts w:hint="default"/>
          <w:lang w:val="en-US" w:eastAsia="zh-CN"/>
        </w:rPr>
      </w:pPr>
      <w:r>
        <w:rPr>
          <w:rFonts w:hint="eastAsia" w:ascii="楷体_GB2312" w:hAnsi="楷体_GB2312" w:eastAsia="楷体_GB2312" w:cs="楷体_GB2312"/>
          <w:b/>
          <w:bCs/>
          <w:color w:val="auto"/>
          <w:spacing w:val="0"/>
          <w:sz w:val="28"/>
          <w:szCs w:val="28"/>
          <w:lang w:val="en-US" w:eastAsia="zh-CN"/>
        </w:rPr>
        <w:drawing>
          <wp:inline distT="0" distB="0" distL="114300" distR="114300">
            <wp:extent cx="5095875" cy="3006090"/>
            <wp:effectExtent l="0" t="0" r="9525" b="3810"/>
            <wp:docPr id="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6"/>
                    <pic:cNvPicPr>
                      <a:picLocks noChangeAspect="1"/>
                    </pic:cNvPicPr>
                  </pic:nvPicPr>
                  <pic:blipFill>
                    <a:blip r:embed="rId13"/>
                    <a:stretch>
                      <a:fillRect/>
                    </a:stretch>
                  </pic:blipFill>
                  <pic:spPr>
                    <a:xfrm>
                      <a:off x="0" y="0"/>
                      <a:ext cx="5095875" cy="3006090"/>
                    </a:xfrm>
                    <a:prstGeom prst="rect">
                      <a:avLst/>
                    </a:prstGeom>
                    <a:noFill/>
                    <a:ln>
                      <a:noFill/>
                    </a:ln>
                    <a:effectLst>
                      <a:softEdge rad="12700"/>
                    </a:effectLst>
                  </pic:spPr>
                </pic:pic>
              </a:graphicData>
            </a:graphic>
          </wp:inline>
        </w:drawing>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lang w:val="en-US" w:eastAsia="zh-CN"/>
        </w:rPr>
      </w:pPr>
      <w:r>
        <w:rPr>
          <w:rFonts w:hint="eastAsia" w:ascii="楷体_GB2312" w:hAnsi="楷体_GB2312" w:eastAsia="楷体_GB2312" w:cs="楷体_GB2312"/>
          <w:b/>
          <w:bCs/>
          <w:color w:val="auto"/>
          <w:spacing w:val="0"/>
          <w:sz w:val="28"/>
          <w:szCs w:val="28"/>
          <w:lang w:val="en-US" w:eastAsia="zh-CN"/>
        </w:rPr>
        <w:t xml:space="preserve">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5</w:t>
      </w:r>
      <w:r>
        <w:rPr>
          <w:rFonts w:hint="eastAsia" w:ascii="楷体_GB2312" w:hAnsi="楷体_GB2312" w:eastAsia="楷体_GB2312" w:cs="楷体_GB2312"/>
          <w:b/>
          <w:bCs/>
          <w:color w:val="auto"/>
          <w:spacing w:val="0"/>
          <w:sz w:val="28"/>
          <w:szCs w:val="28"/>
          <w:lang w:val="en-US" w:eastAsia="zh-CN"/>
        </w:rPr>
        <w:fldChar w:fldCharType="end"/>
      </w:r>
      <w:bookmarkStart w:id="85" w:name="_Toc26902"/>
      <w:r>
        <w:rPr>
          <w:rFonts w:hint="eastAsia" w:ascii="楷体_GB2312" w:hAnsi="楷体_GB2312" w:eastAsia="楷体_GB2312" w:cs="楷体_GB2312"/>
          <w:b/>
          <w:bCs/>
          <w:color w:val="auto"/>
          <w:spacing w:val="0"/>
          <w:sz w:val="28"/>
          <w:szCs w:val="28"/>
          <w:lang w:val="en-US" w:eastAsia="zh-CN"/>
        </w:rPr>
        <w:t xml:space="preserve"> 新能源汽车电器系统检修在线精品课程</w:t>
      </w:r>
      <w:bookmarkEnd w:id="85"/>
    </w:p>
    <w:p>
      <w:pPr>
        <w:pStyle w:val="3"/>
        <w:rPr>
          <w:rFonts w:hint="eastAsia" w:ascii="楷体_GB2312" w:hAnsi="楷体_GB2312" w:eastAsia="楷体_GB2312" w:cs="楷体_GB2312"/>
          <w:b/>
          <w:bCs/>
          <w:color w:val="auto"/>
          <w:spacing w:val="0"/>
          <w:kern w:val="2"/>
          <w:sz w:val="28"/>
          <w:szCs w:val="28"/>
          <w:lang w:val="en-US" w:eastAsia="zh-CN" w:bidi="ar-SA"/>
        </w:rPr>
      </w:pPr>
      <w:r>
        <w:rPr>
          <w:rFonts w:hint="eastAsia" w:ascii="楷体" w:hAnsi="楷体" w:eastAsia="楷体" w:cs="楷体"/>
          <w:b/>
          <w:bCs/>
          <w:color w:val="auto"/>
          <w:spacing w:val="0"/>
          <w:kern w:val="2"/>
          <w:sz w:val="32"/>
          <w:szCs w:val="32"/>
          <w:lang w:val="en-US" w:eastAsia="zh-CN" w:bidi="ar-SA"/>
        </w:rPr>
        <w:drawing>
          <wp:inline distT="0" distB="0" distL="114300" distR="114300">
            <wp:extent cx="5120005" cy="2559685"/>
            <wp:effectExtent l="0" t="0" r="4445" b="1206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4"/>
                    <a:stretch>
                      <a:fillRect/>
                    </a:stretch>
                  </pic:blipFill>
                  <pic:spPr>
                    <a:xfrm>
                      <a:off x="0" y="0"/>
                      <a:ext cx="5120005" cy="2559685"/>
                    </a:xfrm>
                    <a:prstGeom prst="rect">
                      <a:avLst/>
                    </a:prstGeom>
                    <a:noFill/>
                    <a:ln>
                      <a:noFill/>
                    </a:ln>
                  </pic:spPr>
                </pic:pic>
              </a:graphicData>
            </a:graphic>
          </wp:inline>
        </w:drawing>
      </w:r>
    </w:p>
    <w:p>
      <w:pPr>
        <w:pStyle w:val="7"/>
        <w:keepNext w:val="0"/>
        <w:keepLines w:val="0"/>
        <w:pageBreakBefore w:val="0"/>
        <w:wordWrap/>
        <w:overflowPunct/>
        <w:topLinePunct w:val="0"/>
        <w:bidi w:val="0"/>
        <w:spacing w:line="560" w:lineRule="exact"/>
        <w:jc w:val="center"/>
        <w:rPr>
          <w:rFonts w:hint="eastAsia" w:ascii="楷体_GB2312" w:hAnsi="楷体_GB2312" w:eastAsia="楷体_GB2312" w:cs="楷体_GB2312"/>
          <w:b/>
          <w:bCs/>
          <w:color w:val="auto"/>
          <w:spacing w:val="0"/>
          <w:kern w:val="2"/>
          <w:sz w:val="28"/>
          <w:szCs w:val="28"/>
          <w:lang w:val="en-US" w:eastAsia="zh-CN" w:bidi="ar-SA"/>
        </w:rPr>
      </w:pPr>
      <w:r>
        <w:rPr>
          <w:rFonts w:hint="eastAsia" w:ascii="楷体_GB2312" w:hAnsi="楷体_GB2312" w:eastAsia="楷体_GB2312" w:cs="楷体_GB2312"/>
          <w:b/>
          <w:bCs/>
          <w:color w:val="auto"/>
          <w:spacing w:val="0"/>
          <w:kern w:val="2"/>
          <w:sz w:val="28"/>
          <w:szCs w:val="28"/>
          <w:lang w:val="en-US" w:eastAsia="zh-CN" w:bidi="ar-SA"/>
        </w:rPr>
        <w:t xml:space="preserve">图 </w:t>
      </w:r>
      <w:r>
        <w:rPr>
          <w:rFonts w:hint="eastAsia" w:ascii="楷体_GB2312" w:hAnsi="楷体_GB2312" w:eastAsia="楷体_GB2312" w:cs="楷体_GB2312"/>
          <w:b/>
          <w:bCs/>
          <w:color w:val="auto"/>
          <w:spacing w:val="0"/>
          <w:kern w:val="2"/>
          <w:sz w:val="28"/>
          <w:szCs w:val="28"/>
          <w:lang w:val="en-US" w:eastAsia="zh-CN" w:bidi="ar-SA"/>
        </w:rPr>
        <w:fldChar w:fldCharType="begin"/>
      </w:r>
      <w:r>
        <w:rPr>
          <w:rFonts w:hint="eastAsia" w:ascii="楷体_GB2312" w:hAnsi="楷体_GB2312" w:eastAsia="楷体_GB2312" w:cs="楷体_GB2312"/>
          <w:b/>
          <w:bCs/>
          <w:color w:val="auto"/>
          <w:spacing w:val="0"/>
          <w:kern w:val="2"/>
          <w:sz w:val="28"/>
          <w:szCs w:val="28"/>
          <w:lang w:val="en-US" w:eastAsia="zh-CN" w:bidi="ar-SA"/>
        </w:rPr>
        <w:instrText xml:space="preserve"> SEQ 图 \* ARABIC </w:instrText>
      </w:r>
      <w:r>
        <w:rPr>
          <w:rFonts w:hint="eastAsia" w:ascii="楷体_GB2312" w:hAnsi="楷体_GB2312" w:eastAsia="楷体_GB2312" w:cs="楷体_GB2312"/>
          <w:b/>
          <w:bCs/>
          <w:color w:val="auto"/>
          <w:spacing w:val="0"/>
          <w:kern w:val="2"/>
          <w:sz w:val="28"/>
          <w:szCs w:val="28"/>
          <w:lang w:val="en-US" w:eastAsia="zh-CN" w:bidi="ar-SA"/>
        </w:rPr>
        <w:fldChar w:fldCharType="separate"/>
      </w:r>
      <w:r>
        <w:rPr>
          <w:rFonts w:hint="eastAsia" w:ascii="楷体_GB2312" w:hAnsi="楷体_GB2312" w:eastAsia="楷体_GB2312" w:cs="楷体_GB2312"/>
          <w:b/>
          <w:bCs/>
          <w:color w:val="auto"/>
          <w:spacing w:val="0"/>
          <w:kern w:val="2"/>
          <w:sz w:val="28"/>
          <w:szCs w:val="28"/>
          <w:lang w:val="en-US" w:eastAsia="zh-CN" w:bidi="ar-SA"/>
        </w:rPr>
        <w:t>6</w:t>
      </w:r>
      <w:r>
        <w:rPr>
          <w:rFonts w:hint="eastAsia" w:ascii="楷体_GB2312" w:hAnsi="楷体_GB2312" w:eastAsia="楷体_GB2312" w:cs="楷体_GB2312"/>
          <w:b/>
          <w:bCs/>
          <w:color w:val="auto"/>
          <w:spacing w:val="0"/>
          <w:kern w:val="2"/>
          <w:sz w:val="28"/>
          <w:szCs w:val="28"/>
          <w:lang w:val="en-US" w:eastAsia="zh-CN" w:bidi="ar-SA"/>
        </w:rPr>
        <w:fldChar w:fldCharType="end"/>
      </w:r>
      <w:bookmarkStart w:id="86" w:name="_Toc10975"/>
      <w:r>
        <w:rPr>
          <w:rFonts w:hint="eastAsia" w:ascii="楷体_GB2312" w:hAnsi="楷体_GB2312" w:eastAsia="楷体_GB2312" w:cs="楷体_GB2312"/>
          <w:b/>
          <w:bCs/>
          <w:color w:val="auto"/>
          <w:spacing w:val="0"/>
          <w:kern w:val="2"/>
          <w:sz w:val="28"/>
          <w:szCs w:val="28"/>
          <w:lang w:val="en-US" w:eastAsia="zh-CN" w:bidi="ar-SA"/>
        </w:rPr>
        <w:t xml:space="preserve"> 叶集职业学校新编写新能源汽修专业校本教材</w:t>
      </w:r>
      <w:bookmarkEnd w:id="86"/>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87" w:name="_Toc13949_WPSOffice_Level2"/>
      <w:r>
        <w:rPr>
          <w:rFonts w:hint="default" w:ascii="楷体_GB2312" w:hAnsi="楷体_GB2312" w:eastAsia="楷体_GB2312" w:cs="楷体_GB2312"/>
          <w:b/>
          <w:bCs/>
          <w:spacing w:val="-11"/>
          <w:sz w:val="32"/>
          <w:szCs w:val="32"/>
          <w:highlight w:val="none"/>
          <w:lang w:val="en-US" w:eastAsia="zh-CN"/>
        </w:rPr>
        <w:t>2.7三教改革</w:t>
      </w:r>
      <w:bookmarkEnd w:id="87"/>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6" w:firstLineChars="200"/>
        <w:jc w:val="both"/>
        <w:textAlignment w:val="auto"/>
        <w:outlineLvl w:val="9"/>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2025年，持续推进职业院校教师专业能力建设。组织教师参加省级“皖美课堂”培训5次、教育部“国培计划”及国家级素养提升项目，累计覆盖教师近300人次。举办市级优质课比赛并遴选优秀教师参加全省现场课大赛。在省级优质课、教学论文及教学软件评选中，140名教师参赛，20人晋级省赛，共获一等奖5项，获奖总数和一等奖数量排名均位列全省第七，较</w:t>
      </w:r>
      <w:r>
        <w:rPr>
          <w:rFonts w:hint="eastAsia" w:ascii="Times New Roman" w:hAnsi="Times New Roman" w:eastAsia="方正仿宋_GB2312" w:cs="Times New Roman"/>
          <w:spacing w:val="-11"/>
          <w:sz w:val="32"/>
          <w:szCs w:val="32"/>
          <w:highlight w:val="none"/>
          <w:lang w:val="en-US" w:eastAsia="zh-CN"/>
        </w:rPr>
        <w:t>上年提升两位。六安天河职业</w:t>
      </w:r>
      <w:r>
        <w:rPr>
          <w:rFonts w:hint="eastAsia" w:ascii="仿宋_GB2312" w:hAnsi="仿宋_GB2312" w:eastAsia="仿宋_GB2312" w:cs="仿宋_GB2312"/>
          <w:spacing w:val="-11"/>
          <w:sz w:val="32"/>
          <w:szCs w:val="32"/>
          <w:highlight w:val="none"/>
          <w:lang w:val="en-US" w:eastAsia="zh-CN"/>
        </w:rPr>
        <w:t>中专学校龚辉老师获全国语文教学大赛一等奖并代表安徽省参加全国展示；霍邱师范学校李鹏静老师</w:t>
      </w:r>
      <w:r>
        <w:rPr>
          <w:rFonts w:hint="eastAsia" w:ascii="仿宋_GB2312" w:hAnsi="仿宋_GB2312" w:eastAsia="仿宋_GB2312" w:cs="仿宋_GB2312"/>
          <w:b w:val="0"/>
          <w:bCs w:val="0"/>
          <w:color w:val="auto"/>
          <w:spacing w:val="0"/>
          <w:sz w:val="32"/>
          <w:szCs w:val="32"/>
          <w:lang w:eastAsia="zh-CN"/>
        </w:rPr>
        <w:t>在安徽省中职优质课现场课比赛中获得省级一等奖并</w:t>
      </w:r>
      <w:r>
        <w:rPr>
          <w:rFonts w:hint="eastAsia" w:ascii="仿宋_GB2312" w:hAnsi="仿宋_GB2312" w:eastAsia="仿宋_GB2312" w:cs="仿宋_GB2312"/>
          <w:spacing w:val="-11"/>
          <w:sz w:val="32"/>
          <w:szCs w:val="32"/>
          <w:highlight w:val="none"/>
          <w:lang w:val="en-US" w:eastAsia="zh-CN"/>
        </w:rPr>
        <w:t>参加全国思政课展示。职业教育科研立项数占全省20%，立项率居全省首位。2025年组织开展了六安市中等职业教育主题教研活动，通过专家讲座、教师展示课与专业点评，有效促进了教学经验共享与教研水平整体提升。</w:t>
      </w:r>
    </w:p>
    <w:p>
      <w:pPr>
        <w:pStyle w:val="2"/>
        <w:rPr>
          <w:rFonts w:hint="eastAsia"/>
          <w:lang w:val="en-US" w:eastAsia="zh-CN"/>
        </w:rPr>
      </w:pPr>
    </w:p>
    <w:p>
      <w:pPr>
        <w:pStyle w:val="2"/>
        <w:jc w:val="center"/>
        <w:rPr>
          <w:rFonts w:hint="eastAsia" w:ascii="Times New Roman" w:hAnsi="Times New Roman" w:eastAsia="方正仿宋_GB2312" w:cs="Times New Roman"/>
          <w:spacing w:val="-11"/>
          <w:sz w:val="32"/>
          <w:szCs w:val="32"/>
          <w:highlight w:val="none"/>
          <w:lang w:val="en-US" w:eastAsia="zh-CN"/>
        </w:rPr>
      </w:pPr>
      <w:r>
        <w:rPr>
          <w:rFonts w:hint="eastAsia" w:ascii="Times New Roman" w:hAnsi="Times New Roman" w:eastAsia="方正仿宋_GB2312" w:cs="Times New Roman"/>
          <w:spacing w:val="-11"/>
          <w:sz w:val="32"/>
          <w:szCs w:val="32"/>
          <w:highlight w:val="none"/>
          <w:lang w:val="en-US" w:eastAsia="zh-CN"/>
        </w:rPr>
        <w:drawing>
          <wp:inline distT="0" distB="0" distL="114300" distR="114300">
            <wp:extent cx="5273040" cy="2900045"/>
            <wp:effectExtent l="0" t="0" r="3810" b="14605"/>
            <wp:docPr id="11" name="图片 11" descr="wKgSHGkEg2mAEaM_AAB132CsCAg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wKgSHGkEg2mAEaM_AAB132CsCAg483"/>
                    <pic:cNvPicPr>
                      <a:picLocks noChangeAspect="1"/>
                    </pic:cNvPicPr>
                  </pic:nvPicPr>
                  <pic:blipFill>
                    <a:blip r:embed="rId15"/>
                    <a:stretch>
                      <a:fillRect/>
                    </a:stretch>
                  </pic:blipFill>
                  <pic:spPr>
                    <a:xfrm>
                      <a:off x="0" y="0"/>
                      <a:ext cx="5273040" cy="2900045"/>
                    </a:xfrm>
                    <a:prstGeom prst="rect">
                      <a:avLst/>
                    </a:prstGeom>
                  </pic:spPr>
                </pic:pic>
              </a:graphicData>
            </a:graphic>
          </wp:inline>
        </w:drawing>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firstLine="0" w:firstLineChars="0"/>
        <w:jc w:val="center"/>
        <w:textAlignment w:val="baseline"/>
        <w:rPr>
          <w:rFonts w:hint="eastAsia" w:ascii="楷体_GB2312" w:hAnsi="楷体_GB2312" w:eastAsia="楷体_GB2312" w:cs="楷体_GB2312"/>
          <w:b/>
          <w:bCs/>
          <w:color w:val="auto"/>
          <w:spacing w:val="0"/>
          <w:sz w:val="28"/>
          <w:szCs w:val="28"/>
          <w:lang w:val="en-US" w:eastAsia="zh-CN"/>
        </w:rPr>
      </w:pPr>
      <w:r>
        <w:rPr>
          <w:rFonts w:hint="eastAsia" w:ascii="楷体_GB2312" w:hAnsi="楷体_GB2312" w:eastAsia="楷体_GB2312" w:cs="楷体_GB2312"/>
          <w:b/>
          <w:bCs/>
          <w:color w:val="auto"/>
          <w:spacing w:val="0"/>
          <w:sz w:val="28"/>
          <w:szCs w:val="28"/>
          <w:lang w:val="en-US" w:eastAsia="zh-CN"/>
        </w:rPr>
        <w:t xml:space="preserve">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7</w:t>
      </w:r>
      <w:r>
        <w:rPr>
          <w:rFonts w:hint="eastAsia" w:ascii="楷体_GB2312" w:hAnsi="楷体_GB2312" w:eastAsia="楷体_GB2312" w:cs="楷体_GB2312"/>
          <w:b/>
          <w:bCs/>
          <w:color w:val="auto"/>
          <w:spacing w:val="0"/>
          <w:sz w:val="28"/>
          <w:szCs w:val="28"/>
          <w:lang w:val="en-US" w:eastAsia="zh-CN"/>
        </w:rPr>
        <w:fldChar w:fldCharType="end"/>
      </w:r>
      <w:bookmarkStart w:id="88" w:name="_Toc17840"/>
      <w:r>
        <w:rPr>
          <w:rFonts w:hint="eastAsia" w:ascii="楷体_GB2312" w:hAnsi="楷体_GB2312" w:eastAsia="楷体_GB2312" w:cs="楷体_GB2312"/>
          <w:b/>
          <w:bCs/>
          <w:color w:val="auto"/>
          <w:spacing w:val="0"/>
          <w:sz w:val="28"/>
          <w:szCs w:val="28"/>
          <w:lang w:val="en-US" w:eastAsia="zh-CN"/>
        </w:rPr>
        <w:t xml:space="preserve"> 龚辉老师在公共基础课比赛展示现场</w:t>
      </w:r>
      <w:bookmarkEnd w:id="88"/>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firstLine="0" w:firstLineChars="0"/>
        <w:jc w:val="both"/>
        <w:textAlignment w:val="baseline"/>
        <w:rPr>
          <w:rFonts w:hint="eastAsia" w:ascii="Times New Roman" w:hAnsi="Times New Roman" w:eastAsia="楷体" w:cs="Times New Roman"/>
          <w:b/>
          <w:bCs/>
          <w:spacing w:val="0"/>
          <w:sz w:val="32"/>
          <w:szCs w:val="32"/>
          <w:highlight w:val="none"/>
          <w:lang w:val="en-US" w:eastAsia="zh-CN"/>
        </w:rPr>
      </w:pPr>
      <w:r>
        <w:rPr>
          <w:rFonts w:hint="eastAsia" w:ascii="Times New Roman" w:hAnsi="Times New Roman" w:eastAsia="楷体" w:cs="Times New Roman"/>
          <w:b/>
          <w:bCs/>
          <w:spacing w:val="0"/>
          <w:sz w:val="32"/>
          <w:szCs w:val="32"/>
          <w:highlight w:val="none"/>
          <w:lang w:val="en-US" w:eastAsia="zh-CN"/>
        </w:rPr>
        <w:t xml:space="preserve">【典型案例 </w:t>
      </w:r>
      <w:r>
        <w:rPr>
          <w:rFonts w:hint="eastAsia" w:ascii="Times New Roman" w:hAnsi="Times New Roman" w:eastAsia="楷体" w:cs="Times New Roman"/>
          <w:b/>
          <w:bCs/>
          <w:spacing w:val="0"/>
          <w:sz w:val="32"/>
          <w:szCs w:val="32"/>
          <w:highlight w:val="none"/>
          <w:lang w:val="en-US" w:eastAsia="zh-CN"/>
        </w:rPr>
        <w:fldChar w:fldCharType="begin"/>
      </w:r>
      <w:r>
        <w:rPr>
          <w:rFonts w:hint="eastAsia" w:ascii="Times New Roman" w:hAnsi="Times New Roman" w:eastAsia="楷体" w:cs="Times New Roman"/>
          <w:b/>
          <w:bCs/>
          <w:spacing w:val="0"/>
          <w:sz w:val="32"/>
          <w:szCs w:val="32"/>
          <w:highlight w:val="none"/>
          <w:lang w:val="en-US" w:eastAsia="zh-CN"/>
        </w:rPr>
        <w:instrText xml:space="preserve"> SEQ 典型案例 \* ARABIC </w:instrText>
      </w:r>
      <w:r>
        <w:rPr>
          <w:rFonts w:hint="eastAsia" w:ascii="Times New Roman" w:hAnsi="Times New Roman" w:eastAsia="楷体" w:cs="Times New Roman"/>
          <w:b/>
          <w:bCs/>
          <w:spacing w:val="0"/>
          <w:sz w:val="32"/>
          <w:szCs w:val="32"/>
          <w:highlight w:val="none"/>
          <w:lang w:val="en-US" w:eastAsia="zh-CN"/>
        </w:rPr>
        <w:fldChar w:fldCharType="separate"/>
      </w:r>
      <w:r>
        <w:rPr>
          <w:rFonts w:hint="eastAsia" w:ascii="Times New Roman" w:hAnsi="Times New Roman" w:eastAsia="楷体" w:cs="Times New Roman"/>
          <w:b/>
          <w:bCs/>
          <w:spacing w:val="0"/>
          <w:sz w:val="32"/>
          <w:szCs w:val="32"/>
          <w:highlight w:val="none"/>
          <w:lang w:val="en-US" w:eastAsia="zh-CN"/>
        </w:rPr>
        <w:t>8</w:t>
      </w:r>
      <w:r>
        <w:rPr>
          <w:rFonts w:hint="eastAsia" w:ascii="Times New Roman" w:hAnsi="Times New Roman" w:eastAsia="楷体" w:cs="Times New Roman"/>
          <w:b/>
          <w:bCs/>
          <w:spacing w:val="0"/>
          <w:sz w:val="32"/>
          <w:szCs w:val="32"/>
          <w:highlight w:val="none"/>
          <w:lang w:val="en-US" w:eastAsia="zh-CN"/>
        </w:rPr>
        <w:fldChar w:fldCharType="end"/>
      </w:r>
      <w:bookmarkStart w:id="89" w:name="_Toc30792"/>
      <w:r>
        <w:rPr>
          <w:rFonts w:hint="eastAsia" w:ascii="Times New Roman" w:hAnsi="Times New Roman" w:eastAsia="楷体" w:cs="Times New Roman"/>
          <w:b/>
          <w:bCs/>
          <w:spacing w:val="0"/>
          <w:sz w:val="32"/>
          <w:szCs w:val="32"/>
          <w:highlight w:val="none"/>
          <w:lang w:val="en-US" w:eastAsia="zh-CN"/>
        </w:rPr>
        <w:t>】“NAS”网络资源管理平台构建数字教研新生态</w:t>
      </w:r>
      <w:bookmarkEnd w:id="89"/>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pacing w:val="-11"/>
          <w:sz w:val="32"/>
          <w:szCs w:val="32"/>
          <w:highlight w:val="none"/>
          <w:lang w:val="en-US" w:eastAsia="zh-CN"/>
        </w:rPr>
        <w:t>为破解传统教研活动时空局限、资源分散、针对性不强等问题，学校组件“NAS”网络资源管理平台。平台可将老师资料集中整合到NAS，word文档、照片、视频等内容分类存放，便捷分类管理，不管是新增还是多年的积累教学都足够存放。同时，学校可以提供每个老师独立数据存储空间，存放自己的文档。学校还可以为老师建立共享文件夹，群组一起分享学习素材。熟悉的Windows式管理视窗，让每个人都能够在没有专业IT人员的指导下顺利上手。DS file 更让老师活用行动科技，在平板上随时存取教学素材。对于每一个讲师而言，都可以随时随地更新和调整教学课件，而不用担心文件遗失的问题。同时，NAS作为唯一且稳定的存储工具，能够实时备份教学资料、学生信息，有效降低了教育机构及老师的资料检索、查找的时间，提高了教学过程中的工作效率。</w:t>
      </w:r>
    </w:p>
    <w:p>
      <w:pPr>
        <w:pStyle w:val="3"/>
        <w:rPr>
          <w:rFonts w:hint="eastAsia"/>
        </w:rPr>
      </w:pPr>
      <w:r>
        <w:rPr>
          <w:rFonts w:hint="eastAsia" w:ascii="楷体_GB2312" w:hAnsi="楷体_GB2312" w:eastAsia="楷体_GB2312" w:cs="楷体_GB2312"/>
          <w:b/>
          <w:bCs/>
          <w:color w:val="auto"/>
          <w:spacing w:val="0"/>
          <w:sz w:val="28"/>
          <w:szCs w:val="28"/>
          <w:lang w:val="en-US" w:eastAsia="zh-CN"/>
        </w:rPr>
        <w:drawing>
          <wp:inline distT="0" distB="0" distL="114300" distR="114300">
            <wp:extent cx="4636135" cy="2844800"/>
            <wp:effectExtent l="0" t="0" r="12065" b="12700"/>
            <wp:docPr id="5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
                    <pic:cNvPicPr>
                      <a:picLocks noChangeAspect="1"/>
                    </pic:cNvPicPr>
                  </pic:nvPicPr>
                  <pic:blipFill>
                    <a:blip r:embed="rId16">
                      <a:lum bright="-12000"/>
                    </a:blip>
                    <a:srcRect t="6796"/>
                    <a:stretch>
                      <a:fillRect/>
                    </a:stretch>
                  </pic:blipFill>
                  <pic:spPr>
                    <a:xfrm>
                      <a:off x="0" y="0"/>
                      <a:ext cx="4636135" cy="2844800"/>
                    </a:xfrm>
                    <a:prstGeom prst="rect">
                      <a:avLst/>
                    </a:prstGeom>
                    <a:noFill/>
                    <a:ln>
                      <a:noFill/>
                    </a:ln>
                  </pic:spPr>
                </pic:pic>
              </a:graphicData>
            </a:graphic>
          </wp:inline>
        </w:drawing>
      </w:r>
    </w:p>
    <w:p>
      <w:pPr>
        <w:pStyle w:val="7"/>
        <w:keepNext w:val="0"/>
        <w:keepLines w:val="0"/>
        <w:pageBreakBefore w:val="0"/>
        <w:wordWrap/>
        <w:overflowPunct/>
        <w:topLinePunct w:val="0"/>
        <w:bidi w:val="0"/>
        <w:spacing w:line="560" w:lineRule="exact"/>
        <w:jc w:val="center"/>
        <w:rPr>
          <w:rFonts w:hint="eastAsia" w:ascii="楷体_GB2312" w:hAnsi="楷体_GB2312" w:eastAsia="楷体_GB2312" w:cs="楷体_GB2312"/>
          <w:b/>
          <w:bCs/>
          <w:color w:val="auto"/>
          <w:spacing w:val="0"/>
          <w:sz w:val="28"/>
          <w:szCs w:val="28"/>
          <w:lang w:val="en-US" w:eastAsia="zh-CN"/>
        </w:rPr>
      </w:pPr>
      <w:r>
        <w:rPr>
          <w:rFonts w:hint="eastAsia" w:ascii="楷体_GB2312" w:hAnsi="楷体_GB2312" w:eastAsia="楷体_GB2312" w:cs="楷体_GB2312"/>
          <w:b/>
          <w:bCs/>
          <w:color w:val="auto"/>
          <w:spacing w:val="0"/>
          <w:sz w:val="28"/>
          <w:szCs w:val="28"/>
          <w:lang w:val="en-US" w:eastAsia="zh-CN"/>
        </w:rPr>
        <w:t xml:space="preserve">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8</w:t>
      </w:r>
      <w:r>
        <w:rPr>
          <w:rFonts w:hint="eastAsia" w:ascii="楷体_GB2312" w:hAnsi="楷体_GB2312" w:eastAsia="楷体_GB2312" w:cs="楷体_GB2312"/>
          <w:b/>
          <w:bCs/>
          <w:color w:val="auto"/>
          <w:spacing w:val="0"/>
          <w:sz w:val="28"/>
          <w:szCs w:val="28"/>
          <w:lang w:val="en-US" w:eastAsia="zh-CN"/>
        </w:rPr>
        <w:fldChar w:fldCharType="end"/>
      </w:r>
      <w:bookmarkStart w:id="90" w:name="_Toc13367"/>
      <w:r>
        <w:rPr>
          <w:rFonts w:hint="eastAsia" w:ascii="楷体_GB2312" w:hAnsi="楷体_GB2312" w:eastAsia="楷体_GB2312" w:cs="楷体_GB2312"/>
          <w:b/>
          <w:bCs/>
          <w:color w:val="auto"/>
          <w:spacing w:val="0"/>
          <w:sz w:val="28"/>
          <w:szCs w:val="28"/>
          <w:lang w:val="en-US" w:eastAsia="zh-CN"/>
        </w:rPr>
        <w:t xml:space="preserve"> “NAS”网络资源管理平台使用窗口</w:t>
      </w:r>
      <w:bookmarkEnd w:id="90"/>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firstLine="0" w:firstLineChars="0"/>
        <w:jc w:val="both"/>
        <w:textAlignment w:val="baseline"/>
        <w:rPr>
          <w:rFonts w:hint="eastAsia" w:ascii="Times New Roman" w:hAnsi="Times New Roman" w:eastAsia="楷体" w:cs="Times New Roman"/>
          <w:b/>
          <w:bCs/>
          <w:spacing w:val="0"/>
          <w:sz w:val="32"/>
          <w:szCs w:val="32"/>
          <w:highlight w:val="none"/>
          <w:lang w:val="en-US" w:eastAsia="zh-CN"/>
        </w:rPr>
      </w:pPr>
      <w:r>
        <w:rPr>
          <w:rFonts w:hint="eastAsia" w:ascii="Times New Roman" w:hAnsi="Times New Roman" w:eastAsia="楷体" w:cs="Times New Roman"/>
          <w:b/>
          <w:bCs/>
          <w:spacing w:val="0"/>
          <w:sz w:val="32"/>
          <w:szCs w:val="32"/>
          <w:highlight w:val="none"/>
          <w:lang w:val="en-US" w:eastAsia="zh-CN"/>
        </w:rPr>
        <w:t xml:space="preserve">【典型案例 </w:t>
      </w:r>
      <w:r>
        <w:rPr>
          <w:rFonts w:hint="eastAsia" w:ascii="Times New Roman" w:hAnsi="Times New Roman" w:eastAsia="楷体" w:cs="Times New Roman"/>
          <w:b/>
          <w:bCs/>
          <w:spacing w:val="0"/>
          <w:sz w:val="32"/>
          <w:szCs w:val="32"/>
          <w:highlight w:val="none"/>
          <w:lang w:val="en-US" w:eastAsia="zh-CN"/>
        </w:rPr>
        <w:fldChar w:fldCharType="begin"/>
      </w:r>
      <w:r>
        <w:rPr>
          <w:rFonts w:hint="eastAsia" w:ascii="Times New Roman" w:hAnsi="Times New Roman" w:eastAsia="楷体" w:cs="Times New Roman"/>
          <w:b/>
          <w:bCs/>
          <w:spacing w:val="0"/>
          <w:sz w:val="32"/>
          <w:szCs w:val="32"/>
          <w:highlight w:val="none"/>
          <w:lang w:val="en-US" w:eastAsia="zh-CN"/>
        </w:rPr>
        <w:instrText xml:space="preserve"> SEQ 典型案例 \* ARABIC </w:instrText>
      </w:r>
      <w:r>
        <w:rPr>
          <w:rFonts w:hint="eastAsia" w:ascii="Times New Roman" w:hAnsi="Times New Roman" w:eastAsia="楷体" w:cs="Times New Roman"/>
          <w:b/>
          <w:bCs/>
          <w:spacing w:val="0"/>
          <w:sz w:val="32"/>
          <w:szCs w:val="32"/>
          <w:highlight w:val="none"/>
          <w:lang w:val="en-US" w:eastAsia="zh-CN"/>
        </w:rPr>
        <w:fldChar w:fldCharType="separate"/>
      </w:r>
      <w:r>
        <w:rPr>
          <w:rFonts w:hint="eastAsia" w:ascii="Times New Roman" w:hAnsi="Times New Roman" w:eastAsia="楷体" w:cs="Times New Roman"/>
          <w:b/>
          <w:bCs/>
          <w:spacing w:val="0"/>
          <w:sz w:val="32"/>
          <w:szCs w:val="32"/>
          <w:highlight w:val="none"/>
          <w:lang w:val="en-US" w:eastAsia="zh-CN"/>
        </w:rPr>
        <w:t>9</w:t>
      </w:r>
      <w:r>
        <w:rPr>
          <w:rFonts w:hint="eastAsia" w:ascii="Times New Roman" w:hAnsi="Times New Roman" w:eastAsia="楷体" w:cs="Times New Roman"/>
          <w:b/>
          <w:bCs/>
          <w:spacing w:val="0"/>
          <w:sz w:val="32"/>
          <w:szCs w:val="32"/>
          <w:highlight w:val="none"/>
          <w:lang w:val="en-US" w:eastAsia="zh-CN"/>
        </w:rPr>
        <w:fldChar w:fldCharType="end"/>
      </w:r>
      <w:bookmarkStart w:id="91" w:name="_Toc16343"/>
      <w:r>
        <w:rPr>
          <w:rFonts w:hint="eastAsia" w:ascii="Times New Roman" w:hAnsi="Times New Roman" w:eastAsia="楷体" w:cs="Times New Roman"/>
          <w:b/>
          <w:bCs/>
          <w:spacing w:val="0"/>
          <w:sz w:val="32"/>
          <w:szCs w:val="32"/>
          <w:highlight w:val="none"/>
          <w:lang w:val="en-US" w:eastAsia="zh-CN"/>
        </w:rPr>
        <w:t xml:space="preserve">】汽修专业“AI可视化+理实一体”实训教学 </w:t>
      </w:r>
      <w:bookmarkEnd w:id="91"/>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在中职汽修专业实训教学中，为破解传统分组实训时“少数操作、多数旁观”的痛点，叶集职业学校在实训车间安装2台高清移动摄像头，构建“实操+实时观摩”的理实一体教学模式。实训时，将学生分为4-5组，每组聚焦特定维修项目（如发动机拆装、电路检测）开展实操。移动摄像头可灵活调整角度，精准捕捉工具使用、零件拆装、故障排查等关键操作细节，实时传输至车间大屏。其余未实操小组通过高清画面直观观察操作流程，教师同步结合画面讲解技术要点、安全规范及易错步骤，实现“操作示范+理论解读”同步推进。各组轮流交替实操与观摩，每轮实训后增设互动环节，观摩组针对实操细节提问，实操组分享操作心得，教师针对性点评指导。该模式既保障每位学生的实操机会，又通过可视化观摩拓宽学习视野，解决实训设备不足、操作细节看不清的问题，有效提升实训教学效率与质量，让理实融合落地课堂。</w:t>
      </w:r>
    </w:p>
    <w:p>
      <w:pPr>
        <w:rPr>
          <w:rFonts w:hint="default" w:ascii="Times New Roman" w:hAnsi="Times New Roman" w:eastAsia="黑体" w:cs="Times New Roman"/>
          <w:b/>
          <w:bCs/>
          <w:color w:val="0070C0"/>
          <w:spacing w:val="0"/>
          <w:sz w:val="36"/>
          <w:szCs w:val="36"/>
          <w:highlight w:val="none"/>
          <w:lang w:val="en-US" w:eastAsia="zh-CN"/>
        </w:rPr>
      </w:pPr>
      <w:r>
        <w:rPr>
          <w:rFonts w:hint="default" w:ascii="Times New Roman" w:hAnsi="Times New Roman" w:eastAsia="黑体" w:cs="Times New Roman"/>
          <w:b/>
          <w:bCs/>
          <w:color w:val="0070C0"/>
          <w:spacing w:val="0"/>
          <w:sz w:val="36"/>
          <w:szCs w:val="36"/>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ind w:right="0" w:rightChars="0" w:firstLine="723" w:firstLineChars="200"/>
        <w:jc w:val="center"/>
        <w:textAlignment w:val="auto"/>
        <w:outlineLvl w:val="9"/>
        <w:rPr>
          <w:rFonts w:hint="eastAsia" w:ascii="黑体" w:hAnsi="黑体" w:eastAsia="黑体" w:cs="黑体"/>
          <w:b/>
          <w:bCs/>
          <w:color w:val="auto"/>
          <w:spacing w:val="0"/>
          <w:sz w:val="36"/>
          <w:szCs w:val="36"/>
          <w:highlight w:val="none"/>
          <w:lang w:val="en-US" w:eastAsia="zh-CN"/>
        </w:rPr>
      </w:pPr>
      <w:bookmarkStart w:id="92" w:name="_Toc19024_WPSOffice_Level1"/>
      <w:r>
        <w:rPr>
          <w:rFonts w:hint="eastAsia" w:ascii="黑体" w:hAnsi="黑体" w:eastAsia="黑体" w:cs="黑体"/>
          <w:b/>
          <w:bCs/>
          <w:color w:val="auto"/>
          <w:spacing w:val="0"/>
          <w:sz w:val="36"/>
          <w:szCs w:val="36"/>
          <w:highlight w:val="none"/>
          <w:lang w:val="en-US" w:eastAsia="zh-CN"/>
        </w:rPr>
        <w:t>3.服务贡献</w:t>
      </w:r>
      <w:bookmarkEnd w:id="9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93" w:name="_Toc27493_WPSOffice_Level2"/>
      <w:r>
        <w:rPr>
          <w:rFonts w:hint="default" w:ascii="楷体_GB2312" w:hAnsi="楷体_GB2312" w:eastAsia="楷体_GB2312" w:cs="楷体_GB2312"/>
          <w:b/>
          <w:bCs/>
          <w:spacing w:val="-11"/>
          <w:sz w:val="32"/>
          <w:szCs w:val="32"/>
          <w:highlight w:val="none"/>
          <w:lang w:val="en-US" w:eastAsia="zh-CN"/>
        </w:rPr>
        <w:t>3.1服务行业企业</w:t>
      </w:r>
      <w:bookmarkEnd w:id="93"/>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充分发挥智力和人才优势，深度融入区域产业体系，积极与工业园区构建“园中校、校中厂”合作格局，协同开展现代学徒制与订单培养，形成了“专业与产业、教室与车间、育人与育才三合一”的产教融合育人新模式。2025年，六安市中等职业学校聘请行业导师290人，聘请大国工匠、劳动模范5人。组织赴企业挂职锻炼教师100人、教师进厂授课400余次、企业员工进校授课1000余次、参与订单（定向）班7个，订单（定向）学生300余人，霍山职业学校与迎驾集团合作的“订单班”定向输送50名专业人才。全市建有校企共建实训基地59个、校企共建专业114个、“校中厂”9个，虚拟仿真实训基地4个。统一组织校内学生赴省内外企业开展实习，全市职业院校赴企实习学生超过1.6万人次。</w:t>
      </w:r>
    </w:p>
    <w:p>
      <w:pPr>
        <w:pStyle w:val="3"/>
        <w:rPr>
          <w:rFonts w:hint="eastAsia"/>
          <w:sz w:val="32"/>
          <w:szCs w:val="32"/>
          <w:lang w:val="en-US" w:eastAsia="zh-CN"/>
        </w:rPr>
      </w:pPr>
      <w:r>
        <w:rPr>
          <w:rFonts w:hint="eastAsia"/>
          <w:sz w:val="32"/>
          <w:szCs w:val="32"/>
          <w:lang w:val="en-US" w:eastAsia="zh-CN"/>
        </w:rPr>
        <w:drawing>
          <wp:inline distT="0" distB="0" distL="114300" distR="114300">
            <wp:extent cx="4679950" cy="2607945"/>
            <wp:effectExtent l="0" t="0" r="6350" b="1905"/>
            <wp:docPr id="7" name="图片 7" descr="微信图片_20251226094456_157_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51226094456_157_858"/>
                    <pic:cNvPicPr>
                      <a:picLocks noChangeAspect="1"/>
                    </pic:cNvPicPr>
                  </pic:nvPicPr>
                  <pic:blipFill>
                    <a:blip r:embed="rId17"/>
                    <a:stretch>
                      <a:fillRect/>
                    </a:stretch>
                  </pic:blipFill>
                  <pic:spPr>
                    <a:xfrm>
                      <a:off x="0" y="0"/>
                      <a:ext cx="4679950" cy="2607945"/>
                    </a:xfrm>
                    <a:prstGeom prst="rect">
                      <a:avLst/>
                    </a:prstGeom>
                  </pic:spPr>
                </pic:pic>
              </a:graphicData>
            </a:graphic>
          </wp:inline>
        </w:drawing>
      </w:r>
    </w:p>
    <w:p>
      <w:pPr>
        <w:pStyle w:val="7"/>
        <w:pageBreakBefore w:val="0"/>
        <w:wordWrap/>
        <w:overflowPunct/>
        <w:topLinePunct w:val="0"/>
        <w:bidi w:val="0"/>
        <w:spacing w:line="560" w:lineRule="exact"/>
        <w:jc w:val="center"/>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color w:val="auto"/>
          <w:spacing w:val="0"/>
          <w:kern w:val="2"/>
          <w:sz w:val="28"/>
          <w:szCs w:val="28"/>
          <w:lang w:val="en-US" w:eastAsia="zh-CN" w:bidi="ar-SA"/>
        </w:rPr>
        <w:t xml:space="preserve">图 </w:t>
      </w:r>
      <w:r>
        <w:rPr>
          <w:rFonts w:hint="eastAsia" w:ascii="楷体_GB2312" w:hAnsi="楷体_GB2312" w:eastAsia="楷体_GB2312" w:cs="楷体_GB2312"/>
          <w:b/>
          <w:bCs/>
          <w:color w:val="auto"/>
          <w:spacing w:val="0"/>
          <w:kern w:val="2"/>
          <w:sz w:val="28"/>
          <w:szCs w:val="28"/>
          <w:lang w:val="en-US" w:eastAsia="zh-CN" w:bidi="ar-SA"/>
        </w:rPr>
        <w:fldChar w:fldCharType="begin"/>
      </w:r>
      <w:r>
        <w:rPr>
          <w:rFonts w:hint="eastAsia" w:ascii="楷体_GB2312" w:hAnsi="楷体_GB2312" w:eastAsia="楷体_GB2312" w:cs="楷体_GB2312"/>
          <w:b/>
          <w:bCs/>
          <w:color w:val="auto"/>
          <w:spacing w:val="0"/>
          <w:kern w:val="2"/>
          <w:sz w:val="28"/>
          <w:szCs w:val="28"/>
          <w:lang w:val="en-US" w:eastAsia="zh-CN" w:bidi="ar-SA"/>
        </w:rPr>
        <w:instrText xml:space="preserve"> SEQ 图 \* ARABIC </w:instrText>
      </w:r>
      <w:r>
        <w:rPr>
          <w:rFonts w:hint="eastAsia" w:ascii="楷体_GB2312" w:hAnsi="楷体_GB2312" w:eastAsia="楷体_GB2312" w:cs="楷体_GB2312"/>
          <w:b/>
          <w:bCs/>
          <w:color w:val="auto"/>
          <w:spacing w:val="0"/>
          <w:kern w:val="2"/>
          <w:sz w:val="28"/>
          <w:szCs w:val="28"/>
          <w:lang w:val="en-US" w:eastAsia="zh-CN" w:bidi="ar-SA"/>
        </w:rPr>
        <w:fldChar w:fldCharType="separate"/>
      </w:r>
      <w:r>
        <w:rPr>
          <w:rFonts w:hint="eastAsia" w:ascii="楷体_GB2312" w:hAnsi="楷体_GB2312" w:eastAsia="楷体_GB2312" w:cs="楷体_GB2312"/>
          <w:b/>
          <w:bCs/>
          <w:color w:val="auto"/>
          <w:spacing w:val="0"/>
          <w:kern w:val="2"/>
          <w:sz w:val="28"/>
          <w:szCs w:val="28"/>
          <w:lang w:val="en-US" w:eastAsia="zh-CN" w:bidi="ar-SA"/>
        </w:rPr>
        <w:t>9</w:t>
      </w:r>
      <w:r>
        <w:rPr>
          <w:rFonts w:hint="eastAsia" w:ascii="楷体_GB2312" w:hAnsi="楷体_GB2312" w:eastAsia="楷体_GB2312" w:cs="楷体_GB2312"/>
          <w:b/>
          <w:bCs/>
          <w:color w:val="auto"/>
          <w:spacing w:val="0"/>
          <w:kern w:val="2"/>
          <w:sz w:val="28"/>
          <w:szCs w:val="28"/>
          <w:lang w:val="en-US" w:eastAsia="zh-CN" w:bidi="ar-SA"/>
        </w:rPr>
        <w:fldChar w:fldCharType="end"/>
      </w:r>
      <w:bookmarkStart w:id="94" w:name="_Toc15876"/>
      <w:r>
        <w:rPr>
          <w:rFonts w:hint="eastAsia" w:ascii="楷体_GB2312" w:hAnsi="楷体_GB2312" w:eastAsia="楷体_GB2312" w:cs="楷体_GB2312"/>
          <w:b/>
          <w:bCs/>
          <w:color w:val="auto"/>
          <w:spacing w:val="0"/>
          <w:kern w:val="2"/>
          <w:sz w:val="28"/>
          <w:szCs w:val="28"/>
          <w:lang w:val="en-US" w:eastAsia="zh-CN" w:bidi="ar-SA"/>
        </w:rPr>
        <w:t xml:space="preserve"> 汽车运用与维修专业学生实习实训</w:t>
      </w:r>
      <w:bookmarkEnd w:id="94"/>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95" w:name="_Toc4794_WPSOffice_Level2"/>
      <w:r>
        <w:rPr>
          <w:rFonts w:hint="default" w:ascii="楷体_GB2312" w:hAnsi="楷体_GB2312" w:eastAsia="楷体_GB2312" w:cs="楷体_GB2312"/>
          <w:b/>
          <w:bCs/>
          <w:spacing w:val="-11"/>
          <w:sz w:val="32"/>
          <w:szCs w:val="32"/>
          <w:highlight w:val="none"/>
          <w:lang w:val="en-US" w:eastAsia="zh-CN"/>
        </w:rPr>
        <w:t>3.2服务地方发展</w:t>
      </w:r>
      <w:bookmarkEnd w:id="95"/>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积极发挥人才与专业优势，深度融入并服务地方发展。六安天河职业中专学校紧密对接地方需求，与政府、企业构建合作网络，为产业升级提供智力与人才支持，并通过参与公益事业增强社会影响力。皖西经济技术学校坚持“面向三农”，联合多部门创新探索出“政教结合”“培训+生产经营”等多元培训模式，其成果获国家级教学成果二等奖。金寨职业学校持续拓展社会服务，2025年开展各类培训44期近6000人次，完成职业技能鉴定超5400人次，并积极组织公益培训，其毕业生留当地及中小微企业就业比例高，为区域产业发展稳定输送了技能人才。霍山职业学校紧扣高端装备制造、中医药大健康、光源电器、现代农业、现代服务业等产业谋划招商引资项目，该新校区（霍山职业学校就业创业产教融合共享实训基地）于11月正式开工建设，将进一步提升学校实训基础条件和能力。</w:t>
      </w:r>
    </w:p>
    <w:p>
      <w:pPr>
        <w:pStyle w:val="2"/>
        <w:rPr>
          <w:rFonts w:hint="eastAsia"/>
          <w:lang w:val="en-US" w:eastAsia="zh-CN"/>
        </w:rPr>
      </w:pPr>
      <w:r>
        <w:rPr>
          <w:position w:val="-91"/>
          <w:sz w:val="32"/>
          <w:szCs w:val="32"/>
        </w:rPr>
        <w:drawing>
          <wp:inline distT="0" distB="0" distL="0" distR="0">
            <wp:extent cx="5113655" cy="2905125"/>
            <wp:effectExtent l="0" t="0" r="10795" b="9525"/>
            <wp:docPr id="84" name="IM 84"/>
            <wp:cNvGraphicFramePr/>
            <a:graphic xmlns:a="http://schemas.openxmlformats.org/drawingml/2006/main">
              <a:graphicData uri="http://schemas.openxmlformats.org/drawingml/2006/picture">
                <pic:pic xmlns:pic="http://schemas.openxmlformats.org/drawingml/2006/picture">
                  <pic:nvPicPr>
                    <pic:cNvPr id="84" name="IM 84"/>
                    <pic:cNvPicPr/>
                  </pic:nvPicPr>
                  <pic:blipFill>
                    <a:blip r:embed="rId18"/>
                    <a:stretch>
                      <a:fillRect/>
                    </a:stretch>
                  </pic:blipFill>
                  <pic:spPr>
                    <a:xfrm>
                      <a:off x="0" y="0"/>
                      <a:ext cx="5113655" cy="2905125"/>
                    </a:xfrm>
                    <a:prstGeom prst="rect">
                      <a:avLst/>
                    </a:prstGeom>
                  </pic:spPr>
                </pic:pic>
              </a:graphicData>
            </a:graphic>
          </wp:inline>
        </w:drawing>
      </w:r>
    </w:p>
    <w:p>
      <w:pPr>
        <w:pStyle w:val="7"/>
        <w:pageBreakBefore w:val="0"/>
        <w:wordWrap/>
        <w:overflowPunct/>
        <w:topLinePunct w:val="0"/>
        <w:bidi w:val="0"/>
        <w:spacing w:line="560" w:lineRule="exact"/>
        <w:ind w:left="0" w:leftChars="0" w:firstLine="0" w:firstLineChars="0"/>
        <w:jc w:val="center"/>
        <w:rPr>
          <w:rFonts w:hint="eastAsia" w:ascii="楷体_GB2312" w:hAnsi="楷体_GB2312" w:eastAsia="楷体_GB2312" w:cs="楷体_GB2312"/>
          <w:b/>
          <w:bCs/>
          <w:color w:val="auto"/>
          <w:spacing w:val="0"/>
          <w:kern w:val="2"/>
          <w:sz w:val="28"/>
          <w:szCs w:val="28"/>
          <w:lang w:val="en-US" w:eastAsia="zh-CN" w:bidi="ar-SA"/>
        </w:rPr>
      </w:pPr>
      <w:r>
        <w:rPr>
          <w:rFonts w:hint="eastAsia" w:ascii="楷体_GB2312" w:hAnsi="楷体_GB2312" w:eastAsia="楷体_GB2312" w:cs="楷体_GB2312"/>
          <w:b/>
          <w:bCs/>
          <w:color w:val="auto"/>
          <w:spacing w:val="0"/>
          <w:kern w:val="2"/>
          <w:sz w:val="28"/>
          <w:szCs w:val="28"/>
          <w:lang w:val="en-US" w:eastAsia="zh-CN" w:bidi="ar-SA"/>
        </w:rPr>
        <w:t xml:space="preserve">图 </w:t>
      </w:r>
      <w:r>
        <w:rPr>
          <w:rFonts w:hint="eastAsia" w:ascii="楷体_GB2312" w:hAnsi="楷体_GB2312" w:eastAsia="楷体_GB2312" w:cs="楷体_GB2312"/>
          <w:b/>
          <w:bCs/>
          <w:color w:val="auto"/>
          <w:spacing w:val="0"/>
          <w:kern w:val="2"/>
          <w:sz w:val="28"/>
          <w:szCs w:val="28"/>
          <w:lang w:val="en-US" w:eastAsia="zh-CN" w:bidi="ar-SA"/>
        </w:rPr>
        <w:fldChar w:fldCharType="begin"/>
      </w:r>
      <w:r>
        <w:rPr>
          <w:rFonts w:hint="eastAsia" w:ascii="楷体_GB2312" w:hAnsi="楷体_GB2312" w:eastAsia="楷体_GB2312" w:cs="楷体_GB2312"/>
          <w:b/>
          <w:bCs/>
          <w:color w:val="auto"/>
          <w:spacing w:val="0"/>
          <w:kern w:val="2"/>
          <w:sz w:val="28"/>
          <w:szCs w:val="28"/>
          <w:lang w:val="en-US" w:eastAsia="zh-CN" w:bidi="ar-SA"/>
        </w:rPr>
        <w:instrText xml:space="preserve"> SEQ 图 \* ARABIC </w:instrText>
      </w:r>
      <w:r>
        <w:rPr>
          <w:rFonts w:hint="eastAsia" w:ascii="楷体_GB2312" w:hAnsi="楷体_GB2312" w:eastAsia="楷体_GB2312" w:cs="楷体_GB2312"/>
          <w:b/>
          <w:bCs/>
          <w:color w:val="auto"/>
          <w:spacing w:val="0"/>
          <w:kern w:val="2"/>
          <w:sz w:val="28"/>
          <w:szCs w:val="28"/>
          <w:lang w:val="en-US" w:eastAsia="zh-CN" w:bidi="ar-SA"/>
        </w:rPr>
        <w:fldChar w:fldCharType="separate"/>
      </w:r>
      <w:r>
        <w:rPr>
          <w:rFonts w:hint="eastAsia" w:ascii="楷体_GB2312" w:hAnsi="楷体_GB2312" w:eastAsia="楷体_GB2312" w:cs="楷体_GB2312"/>
          <w:b/>
          <w:bCs/>
          <w:color w:val="auto"/>
          <w:spacing w:val="0"/>
          <w:kern w:val="2"/>
          <w:sz w:val="28"/>
          <w:szCs w:val="28"/>
          <w:lang w:val="en-US" w:eastAsia="zh-CN" w:bidi="ar-SA"/>
        </w:rPr>
        <w:t>10</w:t>
      </w:r>
      <w:r>
        <w:rPr>
          <w:rFonts w:hint="eastAsia" w:ascii="楷体_GB2312" w:hAnsi="楷体_GB2312" w:eastAsia="楷体_GB2312" w:cs="楷体_GB2312"/>
          <w:b/>
          <w:bCs/>
          <w:color w:val="auto"/>
          <w:spacing w:val="0"/>
          <w:kern w:val="2"/>
          <w:sz w:val="28"/>
          <w:szCs w:val="28"/>
          <w:lang w:val="en-US" w:eastAsia="zh-CN" w:bidi="ar-SA"/>
        </w:rPr>
        <w:fldChar w:fldCharType="end"/>
      </w:r>
      <w:bookmarkStart w:id="96" w:name="_Toc14906"/>
      <w:r>
        <w:rPr>
          <w:rFonts w:hint="eastAsia" w:ascii="楷体_GB2312" w:hAnsi="楷体_GB2312" w:eastAsia="楷体_GB2312" w:cs="楷体_GB2312"/>
          <w:b/>
          <w:bCs/>
          <w:color w:val="auto"/>
          <w:spacing w:val="0"/>
          <w:kern w:val="2"/>
          <w:sz w:val="28"/>
          <w:szCs w:val="28"/>
          <w:lang w:val="en-US" w:eastAsia="zh-CN" w:bidi="ar-SA"/>
        </w:rPr>
        <w:t xml:space="preserve"> 护理专业学生实习</w:t>
      </w:r>
      <w:bookmarkEnd w:id="96"/>
    </w:p>
    <w:p>
      <w:pPr>
        <w:pStyle w:val="2"/>
        <w:rPr>
          <w:rFonts w:hint="eastAsia" w:ascii="楷体" w:hAnsi="楷体" w:eastAsia="楷体" w:cs="楷体"/>
          <w:b/>
          <w:bCs/>
          <w:color w:val="auto"/>
          <w:spacing w:val="0"/>
          <w:kern w:val="2"/>
          <w:sz w:val="32"/>
          <w:szCs w:val="32"/>
          <w:lang w:val="en-US" w:eastAsia="zh-CN" w:bidi="ar-SA"/>
        </w:rPr>
      </w:pPr>
    </w:p>
    <w:p>
      <w:pPr>
        <w:pStyle w:val="3"/>
        <w:rPr>
          <w:rFonts w:hint="eastAsia" w:ascii="楷体_GB2312" w:hAnsi="楷体_GB2312" w:eastAsia="楷体_GB2312" w:cs="楷体_GB2312"/>
          <w:b/>
          <w:bCs/>
          <w:color w:val="auto"/>
          <w:spacing w:val="0"/>
          <w:kern w:val="2"/>
          <w:sz w:val="28"/>
          <w:szCs w:val="28"/>
          <w:lang w:val="en-US" w:eastAsia="zh-CN" w:bidi="ar-SA"/>
        </w:rPr>
      </w:pPr>
      <w:r>
        <w:rPr>
          <w:rFonts w:hint="eastAsia" w:ascii="楷体" w:hAnsi="楷体" w:eastAsia="楷体" w:cs="楷体"/>
          <w:b/>
          <w:bCs/>
          <w:color w:val="auto"/>
          <w:spacing w:val="0"/>
          <w:kern w:val="2"/>
          <w:sz w:val="32"/>
          <w:szCs w:val="32"/>
          <w:lang w:val="en-US" w:eastAsia="zh-CN" w:bidi="ar-SA"/>
        </w:rPr>
        <w:drawing>
          <wp:inline distT="0" distB="0" distL="114300" distR="114300">
            <wp:extent cx="4836160" cy="3436620"/>
            <wp:effectExtent l="0" t="0" r="2540" b="11430"/>
            <wp:docPr id="36" name="图片 36" descr="第二期电商培训参训学员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第二期电商培训参训学员合影"/>
                    <pic:cNvPicPr>
                      <a:picLocks noChangeAspect="1"/>
                    </pic:cNvPicPr>
                  </pic:nvPicPr>
                  <pic:blipFill>
                    <a:blip r:embed="rId19"/>
                    <a:srcRect b="5003"/>
                    <a:stretch>
                      <a:fillRect/>
                    </a:stretch>
                  </pic:blipFill>
                  <pic:spPr>
                    <a:xfrm>
                      <a:off x="0" y="0"/>
                      <a:ext cx="4836160" cy="3436620"/>
                    </a:xfrm>
                    <a:prstGeom prst="rect">
                      <a:avLst/>
                    </a:prstGeom>
                    <a:effectLst>
                      <a:softEdge rad="31750"/>
                    </a:effectLst>
                  </pic:spPr>
                </pic:pic>
              </a:graphicData>
            </a:graphic>
          </wp:inline>
        </w:drawing>
      </w:r>
    </w:p>
    <w:p>
      <w:pPr>
        <w:pStyle w:val="7"/>
        <w:jc w:val="center"/>
        <w:rPr>
          <w:rFonts w:hint="eastAsia"/>
          <w:lang w:val="en-US" w:eastAsia="zh-CN"/>
        </w:rPr>
      </w:pPr>
      <w:r>
        <w:rPr>
          <w:rFonts w:hint="eastAsia" w:ascii="楷体_GB2312" w:hAnsi="楷体_GB2312" w:eastAsia="楷体_GB2312" w:cs="楷体_GB2312"/>
          <w:b/>
          <w:bCs/>
          <w:color w:val="auto"/>
          <w:spacing w:val="0"/>
          <w:kern w:val="2"/>
          <w:sz w:val="28"/>
          <w:szCs w:val="28"/>
          <w:lang w:val="en-US" w:eastAsia="zh-CN" w:bidi="ar-SA"/>
        </w:rPr>
        <w:t xml:space="preserve">图 </w:t>
      </w:r>
      <w:r>
        <w:rPr>
          <w:rFonts w:hint="eastAsia" w:ascii="楷体_GB2312" w:hAnsi="楷体_GB2312" w:eastAsia="楷体_GB2312" w:cs="楷体_GB2312"/>
          <w:b/>
          <w:bCs/>
          <w:color w:val="auto"/>
          <w:spacing w:val="0"/>
          <w:kern w:val="2"/>
          <w:sz w:val="28"/>
          <w:szCs w:val="28"/>
          <w:lang w:val="en-US" w:eastAsia="zh-CN" w:bidi="ar-SA"/>
        </w:rPr>
        <w:fldChar w:fldCharType="begin"/>
      </w:r>
      <w:r>
        <w:rPr>
          <w:rFonts w:hint="eastAsia" w:ascii="楷体_GB2312" w:hAnsi="楷体_GB2312" w:eastAsia="楷体_GB2312" w:cs="楷体_GB2312"/>
          <w:b/>
          <w:bCs/>
          <w:color w:val="auto"/>
          <w:spacing w:val="0"/>
          <w:kern w:val="2"/>
          <w:sz w:val="28"/>
          <w:szCs w:val="28"/>
          <w:lang w:val="en-US" w:eastAsia="zh-CN" w:bidi="ar-SA"/>
        </w:rPr>
        <w:instrText xml:space="preserve"> SEQ 图 \* ARABIC </w:instrText>
      </w:r>
      <w:r>
        <w:rPr>
          <w:rFonts w:hint="eastAsia" w:ascii="楷体_GB2312" w:hAnsi="楷体_GB2312" w:eastAsia="楷体_GB2312" w:cs="楷体_GB2312"/>
          <w:b/>
          <w:bCs/>
          <w:color w:val="auto"/>
          <w:spacing w:val="0"/>
          <w:kern w:val="2"/>
          <w:sz w:val="28"/>
          <w:szCs w:val="28"/>
          <w:lang w:val="en-US" w:eastAsia="zh-CN" w:bidi="ar-SA"/>
        </w:rPr>
        <w:fldChar w:fldCharType="separate"/>
      </w:r>
      <w:r>
        <w:rPr>
          <w:rFonts w:hint="eastAsia" w:ascii="楷体_GB2312" w:hAnsi="楷体_GB2312" w:eastAsia="楷体_GB2312" w:cs="楷体_GB2312"/>
          <w:b/>
          <w:bCs/>
          <w:color w:val="auto"/>
          <w:spacing w:val="0"/>
          <w:kern w:val="2"/>
          <w:sz w:val="28"/>
          <w:szCs w:val="28"/>
          <w:lang w:val="en-US" w:eastAsia="zh-CN" w:bidi="ar-SA"/>
        </w:rPr>
        <w:t>11</w:t>
      </w:r>
      <w:r>
        <w:rPr>
          <w:rFonts w:hint="eastAsia" w:ascii="楷体_GB2312" w:hAnsi="楷体_GB2312" w:eastAsia="楷体_GB2312" w:cs="楷体_GB2312"/>
          <w:b/>
          <w:bCs/>
          <w:color w:val="auto"/>
          <w:spacing w:val="0"/>
          <w:kern w:val="2"/>
          <w:sz w:val="28"/>
          <w:szCs w:val="28"/>
          <w:lang w:val="en-US" w:eastAsia="zh-CN" w:bidi="ar-SA"/>
        </w:rPr>
        <w:fldChar w:fldCharType="end"/>
      </w:r>
      <w:bookmarkStart w:id="97" w:name="_Toc17623"/>
      <w:r>
        <w:rPr>
          <w:rFonts w:hint="eastAsia" w:ascii="楷体_GB2312" w:hAnsi="楷体_GB2312" w:eastAsia="楷体_GB2312" w:cs="楷体_GB2312"/>
          <w:b/>
          <w:bCs/>
          <w:color w:val="auto"/>
          <w:spacing w:val="0"/>
          <w:kern w:val="2"/>
          <w:sz w:val="28"/>
          <w:szCs w:val="28"/>
          <w:lang w:val="en-US" w:eastAsia="zh-CN" w:bidi="ar-SA"/>
        </w:rPr>
        <w:t xml:space="preserve"> 直播短视频电商培训班合影</w:t>
      </w:r>
      <w:bookmarkEnd w:id="97"/>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98" w:name="_Toc27394_WPSOffice_Level2"/>
      <w:r>
        <w:rPr>
          <w:rFonts w:hint="default" w:ascii="楷体_GB2312" w:hAnsi="楷体_GB2312" w:eastAsia="楷体_GB2312" w:cs="楷体_GB2312"/>
          <w:b/>
          <w:bCs/>
          <w:spacing w:val="-11"/>
          <w:sz w:val="32"/>
          <w:szCs w:val="32"/>
          <w:highlight w:val="none"/>
          <w:lang w:val="en-US" w:eastAsia="zh-CN"/>
        </w:rPr>
        <w:t>3.3服务乡村振兴</w:t>
      </w:r>
      <w:bookmarkEnd w:id="98"/>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Times New Roman" w:hAnsi="Times New Roman" w:eastAsia="方正仿宋_GB2312" w:cs="Times New Roman"/>
          <w:color w:val="auto"/>
          <w:spacing w:val="-11"/>
          <w:sz w:val="32"/>
          <w:szCs w:val="32"/>
          <w:highlight w:val="none"/>
          <w:lang w:val="en-US" w:eastAsia="zh-CN"/>
        </w:rPr>
      </w:pPr>
      <w:r>
        <w:rPr>
          <w:rFonts w:hint="default" w:ascii="Times New Roman" w:hAnsi="Times New Roman" w:eastAsia="方正仿宋_GB2312" w:cs="Times New Roman"/>
          <w:b/>
          <w:bCs/>
          <w:color w:val="auto"/>
          <w:spacing w:val="-11"/>
          <w:sz w:val="32"/>
          <w:szCs w:val="32"/>
          <w:highlight w:val="none"/>
          <w:lang w:val="en-US" w:eastAsia="zh-CN"/>
        </w:rPr>
        <w:t>一是稳定就业帮扶政策。</w:t>
      </w:r>
      <w:r>
        <w:rPr>
          <w:rFonts w:hint="eastAsia" w:ascii="仿宋_GB2312" w:hAnsi="仿宋_GB2312" w:eastAsia="仿宋_GB2312" w:cs="仿宋_GB2312"/>
          <w:spacing w:val="-11"/>
          <w:sz w:val="32"/>
          <w:szCs w:val="32"/>
          <w:highlight w:val="none"/>
          <w:lang w:val="en-US" w:eastAsia="zh-CN"/>
        </w:rPr>
        <w:t>持续加强巩固脱贫攻坚成果同乡村振兴有效衔接，延续支持就业帮扶载体的费用减免及各项优惠政策，继续发挥就业帮扶车间等载体作用，保持脱贫人口就业规模总体稳定。强化产业园区用工监测，建立人才需求清单，对空缺岗位进行细化分析，按工种、技能、薪资等进行分类，提高招聘的针对性；拓宽现有招聘渠道，与职业技能院校、人才市场共建招聘通道，定期举办技术工人、专业人才专场招聘会，推动企业与目标人群精准对接。</w:t>
      </w:r>
      <w:bookmarkStart w:id="99" w:name="OLE_LINK3"/>
      <w:r>
        <w:rPr>
          <w:rFonts w:hint="default" w:ascii="Times New Roman" w:hAnsi="Times New Roman" w:eastAsia="方正仿宋_GB2312" w:cs="Times New Roman"/>
          <w:b/>
          <w:bCs/>
          <w:spacing w:val="-11"/>
          <w:sz w:val="32"/>
          <w:szCs w:val="32"/>
          <w:highlight w:val="none"/>
          <w:lang w:val="en-US" w:eastAsia="zh-CN"/>
        </w:rPr>
        <w:t>二是优化创业帮扶政策。</w:t>
      </w:r>
      <w:r>
        <w:rPr>
          <w:rFonts w:hint="eastAsia" w:ascii="仿宋_GB2312" w:hAnsi="仿宋_GB2312" w:eastAsia="仿宋_GB2312" w:cs="仿宋_GB2312"/>
          <w:spacing w:val="-11"/>
          <w:sz w:val="32"/>
          <w:szCs w:val="32"/>
          <w:highlight w:val="none"/>
          <w:lang w:val="en-US" w:eastAsia="zh-CN"/>
        </w:rPr>
        <w:t>搭建优质创业载体，积极引导农民工等人员返乡创业、乡村能人就地创业，并积极兑现各类返乡创业优惠政策。</w:t>
      </w:r>
      <w:bookmarkEnd w:id="99"/>
      <w:r>
        <w:rPr>
          <w:rFonts w:hint="eastAsia" w:ascii="仿宋_GB2312" w:hAnsi="仿宋_GB2312" w:eastAsia="仿宋_GB2312" w:cs="仿宋_GB2312"/>
          <w:spacing w:val="-11"/>
          <w:sz w:val="32"/>
          <w:szCs w:val="32"/>
          <w:highlight w:val="none"/>
          <w:lang w:val="en-US" w:eastAsia="zh-CN"/>
        </w:rPr>
        <w:t>依托“鸿雁回归”就业创业工程综合服务平台，精准服务在外人才，并着力打造省级农民工返乡创业园16个、青年创业园1个，累计吸纳返乡创业项目630个，带动就业近1.4万人。</w:t>
      </w:r>
      <w:r>
        <w:rPr>
          <w:rFonts w:hint="default" w:ascii="Times New Roman" w:hAnsi="Times New Roman" w:eastAsia="方正仿宋_GB2312" w:cs="Times New Roman"/>
          <w:b/>
          <w:bCs/>
          <w:spacing w:val="-11"/>
          <w:sz w:val="32"/>
          <w:szCs w:val="32"/>
          <w:highlight w:val="none"/>
          <w:lang w:val="en-US" w:eastAsia="zh-CN"/>
        </w:rPr>
        <w:t>三是建立乡村人才培养培训制度。</w:t>
      </w:r>
      <w:r>
        <w:rPr>
          <w:rFonts w:hint="default" w:ascii="仿宋_GB2312" w:hAnsi="仿宋_GB2312" w:eastAsia="仿宋_GB2312" w:cs="仿宋_GB2312"/>
          <w:spacing w:val="-11"/>
          <w:sz w:val="32"/>
          <w:szCs w:val="32"/>
          <w:highlight w:val="none"/>
          <w:lang w:val="en-US" w:eastAsia="zh-CN"/>
        </w:rPr>
        <w:t>鼓励职业院校、技工院校建设涉农专业或开设特色工艺班，加快培养拔尖创新型、复合应用型、实用技能型农林人才。积极在职业院校、技工院校与乡村之间搭建合作桥梁，引导院校利用师资、技术、设备优势</w:t>
      </w:r>
      <w:r>
        <w:rPr>
          <w:rFonts w:hint="eastAsia" w:ascii="仿宋_GB2312" w:hAnsi="仿宋_GB2312" w:eastAsia="仿宋_GB2312" w:cs="仿宋_GB2312"/>
          <w:spacing w:val="-11"/>
          <w:sz w:val="32"/>
          <w:szCs w:val="32"/>
          <w:highlight w:val="none"/>
          <w:lang w:val="en-US" w:eastAsia="zh-CN"/>
        </w:rPr>
        <w:t>对接地方特色农业对实用技术的迫切需求，助力乡村产业发展与劳动者技能提升。</w:t>
      </w:r>
      <w:r>
        <w:rPr>
          <w:rFonts w:hint="default" w:ascii="Times New Roman" w:hAnsi="Times New Roman" w:eastAsia="方正仿宋_GB2312" w:cs="Times New Roman"/>
          <w:b/>
          <w:bCs/>
          <w:spacing w:val="-11"/>
          <w:sz w:val="32"/>
          <w:szCs w:val="32"/>
          <w:highlight w:val="none"/>
          <w:lang w:val="en-US" w:eastAsia="zh-CN"/>
        </w:rPr>
        <w:t>四是拓展乡村工匠人才成长渠道。</w:t>
      </w:r>
      <w:r>
        <w:rPr>
          <w:rFonts w:hint="default" w:ascii="仿宋_GB2312" w:hAnsi="仿宋_GB2312" w:eastAsia="仿宋_GB2312" w:cs="仿宋_GB2312"/>
          <w:spacing w:val="-11"/>
          <w:sz w:val="32"/>
          <w:szCs w:val="32"/>
          <w:highlight w:val="none"/>
          <w:lang w:val="en-US" w:eastAsia="zh-CN"/>
        </w:rPr>
        <w:t>指导县区按照国家技能等级标准面向新型农民、乡村手工业者、传统艺人等开展“砌筑、镶贴、抹灰、农艺、园艺、食用菌生产”等技能等级评定；支持农业、林业等部门开展行业技能竞赛活动，对获得优异成绩的选手破格认定为技师、高级工技能等级，营造“以赛促学、以赛促教”“技能成才、技能立业”氛围。</w:t>
      </w:r>
    </w:p>
    <w:p>
      <w:pPr>
        <w:pStyle w:val="3"/>
        <w:rPr>
          <w:rFonts w:hint="eastAsia"/>
          <w:lang w:val="en-US" w:eastAsia="zh-CN"/>
        </w:rPr>
      </w:pPr>
      <w:r>
        <w:rPr>
          <w:rFonts w:hint="eastAsia" w:ascii="楷体_GB2312" w:hAnsi="楷体_GB2312" w:eastAsia="楷体_GB2312" w:cs="楷体_GB2312"/>
          <w:b/>
          <w:bCs/>
          <w:color w:val="auto"/>
          <w:spacing w:val="0"/>
          <w:sz w:val="28"/>
          <w:szCs w:val="28"/>
          <w:lang w:val="en-US" w:eastAsia="zh-CN"/>
        </w:rPr>
        <w:drawing>
          <wp:inline distT="0" distB="0" distL="114300" distR="114300">
            <wp:extent cx="5436235" cy="3556000"/>
            <wp:effectExtent l="0" t="0" r="12065" b="6350"/>
            <wp:docPr id="4" name="图片 4" descr="微信图片_20250629092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50629092135"/>
                    <pic:cNvPicPr>
                      <a:picLocks noChangeAspect="1"/>
                    </pic:cNvPicPr>
                  </pic:nvPicPr>
                  <pic:blipFill>
                    <a:blip r:embed="rId20"/>
                    <a:srcRect b="23457"/>
                    <a:stretch>
                      <a:fillRect/>
                    </a:stretch>
                  </pic:blipFill>
                  <pic:spPr>
                    <a:xfrm>
                      <a:off x="0" y="0"/>
                      <a:ext cx="5436235" cy="3556000"/>
                    </a:xfrm>
                    <a:prstGeom prst="rect">
                      <a:avLst/>
                    </a:prstGeom>
                  </pic:spPr>
                </pic:pic>
              </a:graphicData>
            </a:graphic>
          </wp:inline>
        </w:drawing>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ascii="楷体_GB2312" w:hAnsi="楷体_GB2312" w:eastAsia="楷体_GB2312" w:cs="楷体_GB2312"/>
          <w:b/>
          <w:bCs/>
          <w:color w:val="auto"/>
          <w:spacing w:val="0"/>
          <w:sz w:val="28"/>
          <w:szCs w:val="28"/>
          <w:lang w:val="en-US" w:eastAsia="zh-CN"/>
        </w:rPr>
      </w:pPr>
      <w:r>
        <w:rPr>
          <w:rFonts w:hint="eastAsia" w:ascii="楷体_GB2312" w:hAnsi="楷体_GB2312" w:eastAsia="楷体_GB2312" w:cs="楷体_GB2312"/>
          <w:b/>
          <w:bCs/>
          <w:color w:val="auto"/>
          <w:spacing w:val="0"/>
          <w:sz w:val="28"/>
          <w:szCs w:val="28"/>
          <w:lang w:val="en-US" w:eastAsia="zh-CN"/>
        </w:rPr>
        <w:t xml:space="preserve">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12</w:t>
      </w:r>
      <w:r>
        <w:rPr>
          <w:rFonts w:hint="eastAsia" w:ascii="楷体_GB2312" w:hAnsi="楷体_GB2312" w:eastAsia="楷体_GB2312" w:cs="楷体_GB2312"/>
          <w:b/>
          <w:bCs/>
          <w:color w:val="auto"/>
          <w:spacing w:val="0"/>
          <w:sz w:val="28"/>
          <w:szCs w:val="28"/>
          <w:lang w:val="en-US" w:eastAsia="zh-CN"/>
        </w:rPr>
        <w:fldChar w:fldCharType="end"/>
      </w:r>
      <w:bookmarkStart w:id="100" w:name="_Toc25354"/>
      <w:r>
        <w:rPr>
          <w:rFonts w:hint="eastAsia" w:ascii="楷体_GB2312" w:hAnsi="楷体_GB2312" w:eastAsia="楷体_GB2312" w:cs="楷体_GB2312"/>
          <w:b/>
          <w:bCs/>
          <w:color w:val="auto"/>
          <w:spacing w:val="0"/>
          <w:sz w:val="28"/>
          <w:szCs w:val="28"/>
          <w:lang w:val="en-US" w:eastAsia="zh-CN"/>
        </w:rPr>
        <w:t xml:space="preserve"> 叶集职业学校农作物栽培技能培业-科技助农</w:t>
      </w:r>
      <w:bookmarkEnd w:id="100"/>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ascii="楷体_GB2312" w:hAnsi="楷体_GB2312" w:eastAsia="楷体_GB2312" w:cs="楷体_GB2312"/>
          <w:b/>
          <w:bCs/>
          <w:color w:val="auto"/>
          <w:spacing w:val="0"/>
          <w:sz w:val="28"/>
          <w:szCs w:val="28"/>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ascii="楷体_GB2312" w:hAnsi="楷体_GB2312" w:eastAsia="楷体_GB2312" w:cs="楷体_GB2312"/>
          <w:b/>
          <w:bCs/>
          <w:color w:val="auto"/>
          <w:spacing w:val="0"/>
          <w:sz w:val="28"/>
          <w:szCs w:val="28"/>
          <w:lang w:val="en-US" w:eastAsia="zh-CN"/>
        </w:rPr>
      </w:pPr>
    </w:p>
    <w:p>
      <w:pPr>
        <w:pStyle w:val="2"/>
        <w:jc w:val="center"/>
        <w:rPr>
          <w:rFonts w:hint="eastAsia"/>
          <w:lang w:val="en-US" w:eastAsia="zh-CN"/>
        </w:rPr>
      </w:pPr>
      <w:r>
        <w:rPr>
          <w:rFonts w:hint="eastAsia" w:ascii="楷体_GB2312" w:hAnsi="楷体_GB2312" w:eastAsia="楷体_GB2312" w:cs="楷体_GB2312"/>
          <w:b/>
          <w:bCs/>
          <w:sz w:val="28"/>
          <w:szCs w:val="28"/>
          <w:highlight w:val="yellow"/>
          <w:lang w:eastAsia="zh-CN"/>
        </w:rPr>
        <w:drawing>
          <wp:inline distT="0" distB="0" distL="114300" distR="114300">
            <wp:extent cx="3854450" cy="2891155"/>
            <wp:effectExtent l="0" t="0" r="12700" b="4445"/>
            <wp:docPr id="106" name="图片 106" descr="IMG_20250530_11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IMG_20250530_111816"/>
                    <pic:cNvPicPr>
                      <a:picLocks noChangeAspect="1"/>
                    </pic:cNvPicPr>
                  </pic:nvPicPr>
                  <pic:blipFill>
                    <a:blip r:embed="rId21"/>
                    <a:stretch>
                      <a:fillRect/>
                    </a:stretch>
                  </pic:blipFill>
                  <pic:spPr>
                    <a:xfrm>
                      <a:off x="0" y="0"/>
                      <a:ext cx="3854450" cy="2891155"/>
                    </a:xfrm>
                    <a:prstGeom prst="rect">
                      <a:avLst/>
                    </a:prstGeom>
                  </pic:spPr>
                </pic:pic>
              </a:graphicData>
            </a:graphic>
          </wp:inline>
        </w:drawing>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lang w:val="en-US" w:eastAsia="zh-CN"/>
        </w:rPr>
      </w:pPr>
      <w:r>
        <w:rPr>
          <w:rFonts w:hint="eastAsia" w:ascii="楷体_GB2312" w:hAnsi="楷体_GB2312" w:eastAsia="楷体_GB2312" w:cs="楷体_GB2312"/>
          <w:b/>
          <w:bCs/>
          <w:color w:val="auto"/>
          <w:spacing w:val="0"/>
          <w:sz w:val="28"/>
          <w:szCs w:val="28"/>
          <w:lang w:val="en-US" w:eastAsia="zh-CN"/>
        </w:rPr>
        <w:t xml:space="preserve">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13</w:t>
      </w:r>
      <w:r>
        <w:rPr>
          <w:rFonts w:hint="eastAsia" w:ascii="楷体_GB2312" w:hAnsi="楷体_GB2312" w:eastAsia="楷体_GB2312" w:cs="楷体_GB2312"/>
          <w:b/>
          <w:bCs/>
          <w:color w:val="auto"/>
          <w:spacing w:val="0"/>
          <w:sz w:val="28"/>
          <w:szCs w:val="28"/>
          <w:lang w:val="en-US" w:eastAsia="zh-CN"/>
        </w:rPr>
        <w:fldChar w:fldCharType="end"/>
      </w:r>
      <w:bookmarkStart w:id="101" w:name="_Toc14195"/>
      <w:r>
        <w:rPr>
          <w:rFonts w:hint="eastAsia" w:ascii="楷体_GB2312" w:hAnsi="楷体_GB2312" w:eastAsia="楷体_GB2312" w:cs="楷体_GB2312"/>
          <w:b/>
          <w:bCs/>
          <w:color w:val="auto"/>
          <w:spacing w:val="0"/>
          <w:sz w:val="28"/>
          <w:szCs w:val="28"/>
          <w:lang w:val="en-US" w:eastAsia="zh-CN"/>
        </w:rPr>
        <w:t xml:space="preserve"> 霍山职业学校开展中药炮制技术培训</w:t>
      </w:r>
      <w:bookmarkEnd w:id="10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02" w:name="_Toc22018_WPSOffice_Level2"/>
      <w:r>
        <w:rPr>
          <w:rFonts w:hint="default" w:ascii="楷体_GB2312" w:hAnsi="楷体_GB2312" w:eastAsia="楷体_GB2312" w:cs="楷体_GB2312"/>
          <w:b/>
          <w:bCs/>
          <w:spacing w:val="-11"/>
          <w:sz w:val="32"/>
          <w:szCs w:val="32"/>
          <w:highlight w:val="none"/>
          <w:lang w:val="en-US" w:eastAsia="zh-CN"/>
        </w:rPr>
        <w:t>3.4具有地域特色的服务</w:t>
      </w:r>
      <w:bookmarkEnd w:id="102"/>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lang w:val="en-US" w:eastAsia="zh-CN"/>
        </w:rPr>
      </w:pPr>
      <w:r>
        <w:rPr>
          <w:rFonts w:hint="eastAsia" w:ascii="仿宋_GB2312" w:hAnsi="仿宋_GB2312" w:eastAsia="仿宋_GB2312" w:cs="仿宋_GB2312"/>
          <w:spacing w:val="-11"/>
          <w:sz w:val="32"/>
          <w:szCs w:val="32"/>
          <w:highlight w:val="none"/>
          <w:lang w:val="en-US" w:eastAsia="zh-CN"/>
        </w:rPr>
        <w:t>2025年全市各县区教育行政部门、学校与上海开展互访交流25次，联合举办“同课异构”、“名师送教”、联合教研、专题讲座、教学视导等活动55场，汲取先进经验，推动全市教育改革，参与人数超5000人次。</w:t>
      </w:r>
      <w:r>
        <w:rPr>
          <w:rFonts w:hint="default" w:ascii="仿宋_GB2312" w:hAnsi="仿宋_GB2312" w:eastAsia="仿宋_GB2312" w:cs="仿宋_GB2312"/>
          <w:spacing w:val="-11"/>
          <w:sz w:val="32"/>
          <w:szCs w:val="32"/>
          <w:highlight w:val="none"/>
          <w:lang w:val="en-US" w:eastAsia="zh-CN"/>
        </w:rPr>
        <w:t>持续做好校长教师挂职锻炼和跟岗研修、中小学生研学实践和劳动实践等工作</w:t>
      </w:r>
      <w:r>
        <w:rPr>
          <w:rFonts w:hint="eastAsia" w:ascii="仿宋_GB2312" w:hAnsi="仿宋_GB2312" w:eastAsia="仿宋_GB2312" w:cs="仿宋_GB2312"/>
          <w:spacing w:val="-11"/>
          <w:sz w:val="32"/>
          <w:szCs w:val="32"/>
          <w:highlight w:val="none"/>
          <w:lang w:val="en-US" w:eastAsia="zh-CN"/>
        </w:rPr>
        <w:t>，组织62名教育管理干部赴上海挂职锻炼、跟岗学习。上海交大教育集团附属六安天河科技学院二期工程已完成30余万平米施工，计划2026年2月交付使用。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03" w:name="_Toc23914_WPSOffice_Level2"/>
      <w:r>
        <w:rPr>
          <w:rFonts w:hint="default" w:ascii="楷体_GB2312" w:hAnsi="楷体_GB2312" w:eastAsia="楷体_GB2312" w:cs="楷体_GB2312"/>
          <w:b/>
          <w:bCs/>
          <w:spacing w:val="-11"/>
          <w:sz w:val="32"/>
          <w:szCs w:val="32"/>
          <w:highlight w:val="none"/>
          <w:lang w:val="en-US" w:eastAsia="zh-CN"/>
        </w:rPr>
        <w:t>3.5开展非学历培训</w:t>
      </w:r>
      <w:bookmarkEnd w:id="103"/>
    </w:p>
    <w:p>
      <w:pPr>
        <w:keepNext w:val="0"/>
        <w:keepLines w:val="0"/>
        <w:pageBreakBefore w:val="0"/>
        <w:widowControl w:val="0"/>
        <w:kinsoku/>
        <w:wordWrap/>
        <w:overflowPunct/>
        <w:topLinePunct w:val="0"/>
        <w:autoSpaceDE/>
        <w:autoSpaceDN/>
        <w:bidi w:val="0"/>
        <w:adjustRightInd/>
        <w:snapToGrid/>
        <w:spacing w:line="560" w:lineRule="exact"/>
        <w:ind w:right="0" w:rightChars="0" w:firstLine="599" w:firstLineChars="200"/>
        <w:jc w:val="both"/>
        <w:textAlignment w:val="auto"/>
        <w:outlineLvl w:val="9"/>
        <w:rPr>
          <w:rFonts w:hint="eastAsia" w:ascii="仿宋_GB2312" w:hAnsi="仿宋_GB2312" w:eastAsia="仿宋_GB2312" w:cs="仿宋_GB2312"/>
          <w:i w:val="0"/>
          <w:caps w:val="0"/>
          <w:color w:val="0F1115"/>
          <w:spacing w:val="0"/>
          <w:sz w:val="32"/>
          <w:szCs w:val="32"/>
          <w:shd w:val="clear" w:fill="FFFFFF"/>
        </w:rPr>
      </w:pPr>
      <w:r>
        <w:rPr>
          <w:rFonts w:hint="default" w:ascii="Times New Roman" w:hAnsi="Times New Roman" w:eastAsia="方正仿宋_GB2312" w:cs="Times New Roman"/>
          <w:b/>
          <w:bCs/>
          <w:spacing w:val="-11"/>
          <w:sz w:val="32"/>
          <w:szCs w:val="32"/>
          <w:highlight w:val="none"/>
          <w:lang w:val="en-US" w:eastAsia="zh-CN"/>
        </w:rPr>
        <w:t>一是加强高素质农民培育。</w:t>
      </w:r>
      <w:r>
        <w:rPr>
          <w:rFonts w:hint="default" w:ascii="仿宋_GB2312" w:hAnsi="仿宋_GB2312" w:eastAsia="仿宋_GB2312" w:cs="仿宋_GB2312"/>
          <w:spacing w:val="-11"/>
          <w:sz w:val="32"/>
          <w:szCs w:val="32"/>
          <w:highlight w:val="none"/>
          <w:lang w:val="en-US" w:eastAsia="zh-CN"/>
        </w:rPr>
        <w:t>实施农村转移就业劳动者职业技能培训。为促进农民工稳定就业、高质量就业，大力开展“龙虾养殖、石斛种植、茶叶加工、手工编织、服装缝纫”等工种的脱贫稳就业技能培训；将农村“两后生”和转移劳动力纳入政府补贴性职业技能培训范围。实施农村实用人才“职业素质和能力提升计划”。</w:t>
      </w:r>
      <w:r>
        <w:rPr>
          <w:rFonts w:hint="default" w:ascii="Times New Roman" w:hAnsi="Times New Roman" w:eastAsia="方正仿宋_GB2312" w:cs="Times New Roman"/>
          <w:b/>
          <w:bCs/>
          <w:spacing w:val="-11"/>
          <w:sz w:val="32"/>
          <w:szCs w:val="32"/>
          <w:highlight w:val="none"/>
          <w:lang w:val="en-US" w:eastAsia="zh-CN"/>
        </w:rPr>
        <w:t>二是加强农村电商人才培育。</w:t>
      </w:r>
      <w:r>
        <w:rPr>
          <w:rFonts w:hint="default" w:ascii="仿宋_GB2312" w:hAnsi="仿宋_GB2312" w:eastAsia="仿宋_GB2312" w:cs="仿宋_GB2312"/>
          <w:spacing w:val="-11"/>
          <w:sz w:val="32"/>
          <w:szCs w:val="32"/>
          <w:highlight w:val="none"/>
          <w:lang w:val="en-US" w:eastAsia="zh-CN"/>
        </w:rPr>
        <w:t>在六安技师学院加挂“六安电子商务学院”牌子，许可8所民办培训机构开设“直播销售员”职业技能培训工种，面向新型农业经营主体、返乡农民工、高校毕业生、退伍军人、脱贫边缘户、脱贫村电商网点负责人等持续开展电商技能培训。将农村电商纳入就业技能培训工种目录，并按规定给予补贴。</w:t>
      </w:r>
      <w:bookmarkStart w:id="104" w:name="OLE_LINK9"/>
      <w:r>
        <w:rPr>
          <w:rFonts w:hint="default" w:ascii="Times New Roman" w:hAnsi="Times New Roman" w:eastAsia="方正仿宋_GB2312" w:cs="Times New Roman"/>
          <w:b/>
          <w:bCs/>
          <w:spacing w:val="-11"/>
          <w:sz w:val="32"/>
          <w:szCs w:val="32"/>
          <w:highlight w:val="none"/>
          <w:lang w:val="en-US" w:eastAsia="zh-CN"/>
        </w:rPr>
        <w:t>三是打造农民工劳务输出品牌。</w:t>
      </w:r>
      <w:bookmarkEnd w:id="104"/>
      <w:r>
        <w:rPr>
          <w:rFonts w:hint="eastAsia" w:ascii="仿宋_GB2312" w:hAnsi="仿宋_GB2312" w:eastAsia="仿宋_GB2312" w:cs="仿宋_GB2312"/>
          <w:spacing w:val="-11"/>
          <w:sz w:val="32"/>
          <w:szCs w:val="32"/>
          <w:highlight w:val="none"/>
          <w:lang w:val="en-US" w:eastAsia="zh-CN"/>
        </w:rPr>
        <w:t>深化丁集婚纱小镇等产业品牌培育，优化产训结合；提质扩面“六嫂”家政等成熟品牌，推广“送技下乡大篷车”破解工学矛盾。同时，持续推进“新徽菜·名徽厨”行动，依托30家机构培训徽菜师傅2298人；举办“超级皖”美食争霸赛等活动，以赛促产提升品牌影响力。</w:t>
      </w:r>
    </w:p>
    <w:p>
      <w:pPr>
        <w:pStyle w:val="3"/>
        <w:rPr>
          <w:rFonts w:hint="eastAsia"/>
        </w:rPr>
      </w:pPr>
      <w:r>
        <w:rPr>
          <w:rFonts w:hint="eastAsia" w:ascii="楷体_GB2312" w:hAnsi="楷体_GB2312" w:eastAsia="楷体_GB2312" w:cs="楷体_GB2312"/>
          <w:b/>
          <w:bCs/>
          <w:color w:val="auto"/>
          <w:spacing w:val="0"/>
          <w:kern w:val="2"/>
          <w:sz w:val="28"/>
          <w:szCs w:val="28"/>
          <w:lang w:val="en-US" w:eastAsia="zh-CN" w:bidi="ar-SA"/>
        </w:rPr>
        <w:drawing>
          <wp:inline distT="0" distB="0" distL="114300" distR="114300">
            <wp:extent cx="4294505" cy="2863215"/>
            <wp:effectExtent l="0" t="0" r="10795" b="13335"/>
            <wp:docPr id="37" name="图片 37" descr="客房服务实操教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客房服务实操教学"/>
                    <pic:cNvPicPr>
                      <a:picLocks noChangeAspect="1"/>
                    </pic:cNvPicPr>
                  </pic:nvPicPr>
                  <pic:blipFill>
                    <a:blip r:embed="rId22"/>
                    <a:stretch>
                      <a:fillRect/>
                    </a:stretch>
                  </pic:blipFill>
                  <pic:spPr>
                    <a:xfrm>
                      <a:off x="0" y="0"/>
                      <a:ext cx="4294505" cy="2863215"/>
                    </a:xfrm>
                    <a:prstGeom prst="rect">
                      <a:avLst/>
                    </a:prstGeom>
                    <a:effectLst>
                      <a:softEdge rad="31750"/>
                    </a:effectLst>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楷体_GB2312" w:hAnsi="楷体_GB2312" w:eastAsia="楷体_GB2312" w:cs="楷体_GB2312"/>
          <w:b/>
          <w:bCs/>
          <w:color w:val="auto"/>
          <w:spacing w:val="0"/>
          <w:kern w:val="2"/>
          <w:sz w:val="28"/>
          <w:szCs w:val="28"/>
          <w:lang w:val="en-US" w:eastAsia="zh-CN" w:bidi="ar-SA"/>
        </w:rPr>
      </w:pPr>
      <w:bookmarkStart w:id="105" w:name="_Toc1115"/>
      <w:r>
        <w:rPr>
          <w:rFonts w:hint="eastAsia" w:ascii="楷体_GB2312" w:hAnsi="楷体_GB2312" w:eastAsia="楷体_GB2312" w:cs="楷体_GB2312"/>
          <w:b/>
          <w:bCs/>
          <w:color w:val="auto"/>
          <w:spacing w:val="0"/>
          <w:kern w:val="2"/>
          <w:sz w:val="28"/>
          <w:szCs w:val="28"/>
          <w:lang w:val="en-US" w:eastAsia="zh-CN" w:bidi="ar-SA"/>
        </w:rPr>
        <w:t xml:space="preserve">图 </w:t>
      </w:r>
      <w:r>
        <w:rPr>
          <w:rFonts w:hint="eastAsia" w:ascii="楷体_GB2312" w:hAnsi="楷体_GB2312" w:eastAsia="楷体_GB2312" w:cs="楷体_GB2312"/>
          <w:b/>
          <w:bCs/>
          <w:color w:val="auto"/>
          <w:spacing w:val="0"/>
          <w:kern w:val="2"/>
          <w:sz w:val="28"/>
          <w:szCs w:val="28"/>
          <w:lang w:val="en-US" w:eastAsia="zh-CN" w:bidi="ar-SA"/>
        </w:rPr>
        <w:fldChar w:fldCharType="begin"/>
      </w:r>
      <w:r>
        <w:rPr>
          <w:rFonts w:hint="eastAsia" w:ascii="楷体_GB2312" w:hAnsi="楷体_GB2312" w:eastAsia="楷体_GB2312" w:cs="楷体_GB2312"/>
          <w:b/>
          <w:bCs/>
          <w:color w:val="auto"/>
          <w:spacing w:val="0"/>
          <w:kern w:val="2"/>
          <w:sz w:val="28"/>
          <w:szCs w:val="28"/>
          <w:lang w:val="en-US" w:eastAsia="zh-CN" w:bidi="ar-SA"/>
        </w:rPr>
        <w:instrText xml:space="preserve"> SEQ 图 \* ARABIC </w:instrText>
      </w:r>
      <w:r>
        <w:rPr>
          <w:rFonts w:hint="eastAsia" w:ascii="楷体_GB2312" w:hAnsi="楷体_GB2312" w:eastAsia="楷体_GB2312" w:cs="楷体_GB2312"/>
          <w:b/>
          <w:bCs/>
          <w:color w:val="auto"/>
          <w:spacing w:val="0"/>
          <w:kern w:val="2"/>
          <w:sz w:val="28"/>
          <w:szCs w:val="28"/>
          <w:lang w:val="en-US" w:eastAsia="zh-CN" w:bidi="ar-SA"/>
        </w:rPr>
        <w:fldChar w:fldCharType="separate"/>
      </w:r>
      <w:r>
        <w:rPr>
          <w:rFonts w:hint="eastAsia" w:ascii="楷体_GB2312" w:hAnsi="楷体_GB2312" w:eastAsia="楷体_GB2312" w:cs="楷体_GB2312"/>
          <w:b/>
          <w:bCs/>
          <w:color w:val="auto"/>
          <w:spacing w:val="0"/>
          <w:kern w:val="2"/>
          <w:sz w:val="28"/>
          <w:szCs w:val="28"/>
          <w:lang w:val="en-US" w:eastAsia="zh-CN" w:bidi="ar-SA"/>
        </w:rPr>
        <w:t>14</w:t>
      </w:r>
      <w:r>
        <w:rPr>
          <w:rFonts w:hint="eastAsia" w:ascii="楷体_GB2312" w:hAnsi="楷体_GB2312" w:eastAsia="楷体_GB2312" w:cs="楷体_GB2312"/>
          <w:b/>
          <w:bCs/>
          <w:color w:val="auto"/>
          <w:spacing w:val="0"/>
          <w:kern w:val="2"/>
          <w:sz w:val="28"/>
          <w:szCs w:val="28"/>
          <w:lang w:val="en-US" w:eastAsia="zh-CN" w:bidi="ar-SA"/>
        </w:rPr>
        <w:fldChar w:fldCharType="end"/>
      </w:r>
      <w:bookmarkStart w:id="106" w:name="_Toc11593"/>
      <w:r>
        <w:rPr>
          <w:rFonts w:hint="eastAsia" w:ascii="楷体_GB2312" w:hAnsi="楷体_GB2312" w:eastAsia="楷体_GB2312" w:cs="楷体_GB2312"/>
          <w:b/>
          <w:bCs/>
          <w:color w:val="auto"/>
          <w:spacing w:val="0"/>
          <w:kern w:val="2"/>
          <w:sz w:val="28"/>
          <w:szCs w:val="28"/>
          <w:lang w:val="en-US" w:eastAsia="zh-CN" w:bidi="ar-SA"/>
        </w:rPr>
        <w:t xml:space="preserve"> 民宿管家培训班客房服务实操教学</w:t>
      </w:r>
      <w:bookmarkEnd w:id="105"/>
      <w:bookmarkEnd w:id="106"/>
    </w:p>
    <w:p>
      <w:pPr>
        <w:rPr>
          <w:rFonts w:hint="eastAsia"/>
          <w:lang w:val="en-US" w:eastAsia="zh-CN"/>
        </w:rPr>
      </w:pPr>
    </w:p>
    <w:p>
      <w:pPr>
        <w:pStyle w:val="7"/>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default" w:ascii="楷体" w:hAnsi="楷体" w:eastAsia="楷体" w:cs="楷体"/>
          <w:b/>
          <w:bCs/>
          <w:color w:val="auto"/>
          <w:spacing w:val="-11"/>
          <w:sz w:val="32"/>
          <w:szCs w:val="32"/>
          <w:highlight w:val="none"/>
          <w:lang w:val="en-US" w:eastAsia="zh-CN"/>
        </w:rPr>
      </w:pPr>
      <w:r>
        <w:rPr>
          <w:rFonts w:hint="eastAsia" w:ascii="楷体" w:hAnsi="楷体" w:eastAsia="楷体" w:cs="楷体"/>
          <w:b/>
          <w:bCs/>
          <w:color w:val="auto"/>
          <w:spacing w:val="-11"/>
          <w:sz w:val="32"/>
          <w:szCs w:val="32"/>
          <w:highlight w:val="none"/>
          <w:lang w:val="en-US" w:eastAsia="zh-CN"/>
        </w:rPr>
        <w:t>【</w:t>
      </w:r>
      <w:r>
        <w:rPr>
          <w:rFonts w:hint="default" w:ascii="楷体" w:hAnsi="楷体" w:eastAsia="楷体" w:cs="楷体"/>
          <w:b/>
          <w:bCs/>
          <w:color w:val="auto"/>
          <w:spacing w:val="-11"/>
          <w:sz w:val="32"/>
          <w:szCs w:val="32"/>
          <w:highlight w:val="none"/>
          <w:lang w:val="en-US" w:eastAsia="zh-CN"/>
        </w:rPr>
        <w:t xml:space="preserve">典型案例 </w:t>
      </w:r>
      <w:r>
        <w:rPr>
          <w:rFonts w:hint="default" w:ascii="楷体" w:hAnsi="楷体" w:eastAsia="楷体" w:cs="楷体"/>
          <w:b/>
          <w:bCs/>
          <w:color w:val="auto"/>
          <w:spacing w:val="-11"/>
          <w:sz w:val="32"/>
          <w:szCs w:val="32"/>
          <w:highlight w:val="none"/>
          <w:lang w:val="en-US" w:eastAsia="zh-CN"/>
        </w:rPr>
        <w:fldChar w:fldCharType="begin"/>
      </w:r>
      <w:r>
        <w:rPr>
          <w:rFonts w:hint="default" w:ascii="楷体" w:hAnsi="楷体" w:eastAsia="楷体" w:cs="楷体"/>
          <w:b/>
          <w:bCs/>
          <w:color w:val="auto"/>
          <w:spacing w:val="-11"/>
          <w:sz w:val="32"/>
          <w:szCs w:val="32"/>
          <w:highlight w:val="none"/>
          <w:lang w:val="en-US" w:eastAsia="zh-CN"/>
        </w:rPr>
        <w:instrText xml:space="preserve"> SEQ 典型案例 \* ARABIC </w:instrText>
      </w:r>
      <w:r>
        <w:rPr>
          <w:rFonts w:hint="default" w:ascii="楷体" w:hAnsi="楷体" w:eastAsia="楷体" w:cs="楷体"/>
          <w:b/>
          <w:bCs/>
          <w:color w:val="auto"/>
          <w:spacing w:val="-11"/>
          <w:sz w:val="32"/>
          <w:szCs w:val="32"/>
          <w:highlight w:val="none"/>
          <w:lang w:val="en-US" w:eastAsia="zh-CN"/>
        </w:rPr>
        <w:fldChar w:fldCharType="separate"/>
      </w:r>
      <w:r>
        <w:rPr>
          <w:rFonts w:hint="default" w:ascii="楷体" w:hAnsi="楷体" w:eastAsia="楷体" w:cs="楷体"/>
          <w:b/>
          <w:bCs/>
          <w:color w:val="auto"/>
          <w:spacing w:val="-11"/>
          <w:sz w:val="32"/>
          <w:szCs w:val="32"/>
          <w:highlight w:val="none"/>
          <w:lang w:val="en-US" w:eastAsia="zh-CN"/>
        </w:rPr>
        <w:t>10</w:t>
      </w:r>
      <w:r>
        <w:rPr>
          <w:rFonts w:hint="default" w:ascii="楷体" w:hAnsi="楷体" w:eastAsia="楷体" w:cs="楷体"/>
          <w:b/>
          <w:bCs/>
          <w:color w:val="auto"/>
          <w:spacing w:val="-11"/>
          <w:sz w:val="32"/>
          <w:szCs w:val="32"/>
          <w:highlight w:val="none"/>
          <w:lang w:val="en-US" w:eastAsia="zh-CN"/>
        </w:rPr>
        <w:fldChar w:fldCharType="end"/>
      </w:r>
      <w:bookmarkStart w:id="107" w:name="_Toc25368"/>
      <w:r>
        <w:rPr>
          <w:rFonts w:hint="eastAsia" w:ascii="楷体" w:hAnsi="楷体" w:eastAsia="楷体" w:cs="楷体"/>
          <w:b/>
          <w:bCs/>
          <w:color w:val="auto"/>
          <w:spacing w:val="-11"/>
          <w:sz w:val="32"/>
          <w:szCs w:val="32"/>
          <w:highlight w:val="none"/>
          <w:lang w:val="en-US" w:eastAsia="zh-CN"/>
        </w:rPr>
        <w:t>】</w:t>
      </w:r>
      <w:r>
        <w:rPr>
          <w:rFonts w:hint="default" w:ascii="楷体" w:hAnsi="楷体" w:eastAsia="楷体" w:cs="楷体"/>
          <w:b/>
          <w:bCs/>
          <w:color w:val="auto"/>
          <w:spacing w:val="-11"/>
          <w:sz w:val="32"/>
          <w:szCs w:val="32"/>
          <w:highlight w:val="none"/>
          <w:lang w:val="en-US" w:eastAsia="zh-CN"/>
        </w:rPr>
        <w:t>多元共育、三线并进：以“升学+技能+就业”协同路径赋能学生全面可持续发展</w:t>
      </w:r>
      <w:bookmarkEnd w:id="107"/>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lang w:val="en-US" w:eastAsia="zh-CN"/>
        </w:rPr>
      </w:pPr>
      <w:r>
        <w:rPr>
          <w:rFonts w:hint="eastAsia" w:ascii="仿宋_GB2312" w:hAnsi="仿宋_GB2312" w:eastAsia="仿宋_GB2312" w:cs="仿宋_GB2312"/>
          <w:spacing w:val="-11"/>
          <w:sz w:val="32"/>
          <w:szCs w:val="32"/>
          <w:highlight w:val="none"/>
          <w:lang w:val="en-US" w:eastAsia="zh-CN"/>
        </w:rPr>
        <w:t>舒城职业学校以“智能制造”专业群为试点，系统构建了“升学有基础、技能有认证、就业有保障”的三线协同育人路径。一是升学路径：学校与省内优质高职院校联合开展“中高职衔接”培养，共同开发一体化课程，重点强化学生的专业理论基础与文化素养。近两年，该专业群学生通过分类考试、对口升学等渠道进入高等院校的比例稳定在35%以上。二是技能提升路径：全面推行“课证融通”，将“工业机器人操作与运维”“智能制造单元安装调试”等“1+X”职业技能等级标准融入课程教学。中级工获证率达100%，高级工获证比例超过25%。三是就业路径：与县域三家重点制造企业共建“订单班”，实施校企双主体培养。企业深度参与人才培养全过程，提供设备、师资与实习岗位，学生毕业后经考核可直接入职。近三年累计为本地产业输送技术技能人才300余名，订单班学生就业率100%，其中90%在合作企业稳定就业。</w:t>
      </w:r>
    </w:p>
    <w:p>
      <w:pPr>
        <w:pStyle w:val="7"/>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楷体" w:hAnsi="楷体" w:eastAsia="楷体" w:cs="楷体"/>
          <w:b/>
          <w:bCs/>
          <w:color w:val="auto"/>
          <w:spacing w:val="-11"/>
          <w:kern w:val="2"/>
          <w:sz w:val="32"/>
          <w:szCs w:val="32"/>
          <w:highlight w:val="none"/>
          <w:lang w:val="en-US" w:eastAsia="zh-CN" w:bidi="ar-SA"/>
        </w:rPr>
      </w:pPr>
      <w:r>
        <w:rPr>
          <w:rFonts w:hint="eastAsia" w:ascii="楷体" w:hAnsi="楷体" w:eastAsia="楷体" w:cs="楷体"/>
          <w:b/>
          <w:bCs/>
          <w:color w:val="auto"/>
          <w:spacing w:val="-11"/>
          <w:kern w:val="2"/>
          <w:sz w:val="32"/>
          <w:szCs w:val="32"/>
          <w:highlight w:val="none"/>
          <w:lang w:val="en-US" w:eastAsia="zh-CN" w:bidi="ar-SA"/>
        </w:rPr>
        <w:t>【</w:t>
      </w:r>
      <w:r>
        <w:rPr>
          <w:rFonts w:hint="default" w:ascii="楷体" w:hAnsi="楷体" w:eastAsia="楷体" w:cs="楷体"/>
          <w:b/>
          <w:bCs/>
          <w:color w:val="auto"/>
          <w:spacing w:val="-11"/>
          <w:kern w:val="2"/>
          <w:sz w:val="32"/>
          <w:szCs w:val="32"/>
          <w:highlight w:val="none"/>
          <w:lang w:val="en-US" w:eastAsia="zh-CN" w:bidi="ar-SA"/>
        </w:rPr>
        <w:t xml:space="preserve">典型案例 </w:t>
      </w:r>
      <w:r>
        <w:rPr>
          <w:rFonts w:hint="default" w:ascii="楷体" w:hAnsi="楷体" w:eastAsia="楷体" w:cs="楷体"/>
          <w:b/>
          <w:bCs/>
          <w:color w:val="auto"/>
          <w:spacing w:val="-11"/>
          <w:kern w:val="2"/>
          <w:sz w:val="32"/>
          <w:szCs w:val="32"/>
          <w:highlight w:val="none"/>
          <w:lang w:val="en-US" w:eastAsia="zh-CN" w:bidi="ar-SA"/>
        </w:rPr>
        <w:fldChar w:fldCharType="begin"/>
      </w:r>
      <w:r>
        <w:rPr>
          <w:rFonts w:hint="default" w:ascii="楷体" w:hAnsi="楷体" w:eastAsia="楷体" w:cs="楷体"/>
          <w:b/>
          <w:bCs/>
          <w:color w:val="auto"/>
          <w:spacing w:val="-11"/>
          <w:kern w:val="2"/>
          <w:sz w:val="32"/>
          <w:szCs w:val="32"/>
          <w:highlight w:val="none"/>
          <w:lang w:val="en-US" w:eastAsia="zh-CN" w:bidi="ar-SA"/>
        </w:rPr>
        <w:instrText xml:space="preserve"> SEQ 典型案例 \* ARABIC </w:instrText>
      </w:r>
      <w:r>
        <w:rPr>
          <w:rFonts w:hint="default" w:ascii="楷体" w:hAnsi="楷体" w:eastAsia="楷体" w:cs="楷体"/>
          <w:b/>
          <w:bCs/>
          <w:color w:val="auto"/>
          <w:spacing w:val="-11"/>
          <w:kern w:val="2"/>
          <w:sz w:val="32"/>
          <w:szCs w:val="32"/>
          <w:highlight w:val="none"/>
          <w:lang w:val="en-US" w:eastAsia="zh-CN" w:bidi="ar-SA"/>
        </w:rPr>
        <w:fldChar w:fldCharType="separate"/>
      </w:r>
      <w:r>
        <w:rPr>
          <w:rFonts w:hint="default" w:ascii="楷体" w:hAnsi="楷体" w:eastAsia="楷体" w:cs="楷体"/>
          <w:b/>
          <w:bCs/>
          <w:color w:val="auto"/>
          <w:spacing w:val="-11"/>
          <w:kern w:val="2"/>
          <w:sz w:val="32"/>
          <w:szCs w:val="32"/>
          <w:highlight w:val="none"/>
          <w:lang w:val="en-US" w:eastAsia="zh-CN" w:bidi="ar-SA"/>
        </w:rPr>
        <w:t>11</w:t>
      </w:r>
      <w:r>
        <w:rPr>
          <w:rFonts w:hint="default" w:ascii="楷体" w:hAnsi="楷体" w:eastAsia="楷体" w:cs="楷体"/>
          <w:b/>
          <w:bCs/>
          <w:color w:val="auto"/>
          <w:spacing w:val="-11"/>
          <w:kern w:val="2"/>
          <w:sz w:val="32"/>
          <w:szCs w:val="32"/>
          <w:highlight w:val="none"/>
          <w:lang w:val="en-US" w:eastAsia="zh-CN" w:bidi="ar-SA"/>
        </w:rPr>
        <w:fldChar w:fldCharType="end"/>
      </w:r>
      <w:bookmarkStart w:id="108" w:name="_Toc11778"/>
      <w:r>
        <w:rPr>
          <w:rFonts w:hint="eastAsia" w:ascii="楷体" w:hAnsi="楷体" w:eastAsia="楷体" w:cs="楷体"/>
          <w:b/>
          <w:bCs/>
          <w:color w:val="auto"/>
          <w:spacing w:val="-11"/>
          <w:kern w:val="2"/>
          <w:sz w:val="32"/>
          <w:szCs w:val="32"/>
          <w:highlight w:val="none"/>
          <w:lang w:val="en-US" w:eastAsia="zh-CN" w:bidi="ar-SA"/>
        </w:rPr>
        <w:t>】</w:t>
      </w:r>
      <w:r>
        <w:rPr>
          <w:rFonts w:hint="default" w:ascii="楷体" w:hAnsi="楷体" w:eastAsia="楷体" w:cs="楷体"/>
          <w:b/>
          <w:bCs/>
          <w:color w:val="auto"/>
          <w:spacing w:val="-11"/>
          <w:kern w:val="2"/>
          <w:sz w:val="32"/>
          <w:szCs w:val="32"/>
          <w:highlight w:val="none"/>
          <w:lang w:val="en-US" w:eastAsia="zh-CN" w:bidi="ar-SA"/>
        </w:rPr>
        <w:t>职教赋能·多元驱动——构建“育训研扶”一体化乡村振兴服务模式</w:t>
      </w:r>
      <w:bookmarkEnd w:id="108"/>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11"/>
          <w:sz w:val="32"/>
          <w:szCs w:val="32"/>
          <w:highlight w:val="none"/>
          <w:lang w:val="en-US" w:eastAsia="zh-CN"/>
        </w:rPr>
        <w:t>舒城职业学校构建“育训研扶”一体化乡村振兴服务模式，实现职业教育与乡村发展的同频共振。一是育训并举：以“职业启蒙—学历教育—社会培训—终身学习”为主线，打造覆盖城乡的育训网络，联合企业建立“教学工坊”，引入产业项目与名师工作室，推动“教学即生产”的产教融合。二是多方协同：一方面加强校际合作，整合资源，实现优势互补，通过政校行企的“全域共振”形成“教育链—人才链—产业链—创新链”深度融合的生态系统。三是平台赋能：通过智慧教育平台、乡村振兴服务平台、非遗文化传承平台赋能，形成“技术应用”到“资源整合”的数字化支撑。四是研扶结合：通过技术研发、标准制定与创业帮扶，将研究成果转化为乡村发展动能，形成“研扶结合”的良性循环。</w:t>
      </w:r>
    </w:p>
    <w:p>
      <w:pPr>
        <w:keepNext w:val="0"/>
        <w:keepLines w:val="0"/>
        <w:pageBreakBefore w:val="0"/>
        <w:widowControl w:val="0"/>
        <w:kinsoku/>
        <w:wordWrap/>
        <w:overflowPunct/>
        <w:topLinePunct w:val="0"/>
        <w:autoSpaceDE/>
        <w:autoSpaceDN/>
        <w:bidi w:val="0"/>
        <w:adjustRightInd/>
        <w:snapToGrid/>
        <w:spacing w:line="600" w:lineRule="exact"/>
        <w:ind w:right="0" w:rightChars="0" w:firstLine="596" w:firstLineChars="200"/>
        <w:jc w:val="both"/>
        <w:textAlignment w:val="auto"/>
        <w:outlineLvl w:val="9"/>
        <w:rPr>
          <w:rFonts w:hint="default" w:ascii="Times New Roman" w:hAnsi="Times New Roman" w:eastAsia="方正仿宋_GB2312" w:cs="Times New Roman"/>
          <w:color w:val="0000FF"/>
          <w:spacing w:val="-11"/>
          <w:sz w:val="32"/>
          <w:szCs w:val="32"/>
          <w:highlight w:val="none"/>
          <w:lang w:val="en-US" w:eastAsia="zh-CN"/>
        </w:rPr>
      </w:pPr>
    </w:p>
    <w:p>
      <w:pPr>
        <w:rPr>
          <w:rFonts w:hint="default" w:ascii="Times New Roman" w:hAnsi="Times New Roman" w:eastAsia="黑体" w:cs="Times New Roman"/>
          <w:b/>
          <w:bCs/>
          <w:color w:val="0070C0"/>
          <w:spacing w:val="0"/>
          <w:sz w:val="36"/>
          <w:szCs w:val="36"/>
          <w:highlight w:val="none"/>
          <w:lang w:val="en-US" w:eastAsia="zh-CN"/>
        </w:rPr>
      </w:pPr>
      <w:r>
        <w:rPr>
          <w:rFonts w:hint="default" w:ascii="Times New Roman" w:hAnsi="Times New Roman" w:eastAsia="黑体" w:cs="Times New Roman"/>
          <w:b/>
          <w:bCs/>
          <w:color w:val="0070C0"/>
          <w:spacing w:val="0"/>
          <w:sz w:val="36"/>
          <w:szCs w:val="36"/>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ind w:right="0" w:rightChars="0" w:firstLine="723" w:firstLineChars="200"/>
        <w:jc w:val="center"/>
        <w:textAlignment w:val="auto"/>
        <w:outlineLvl w:val="9"/>
        <w:rPr>
          <w:rFonts w:hint="eastAsia" w:ascii="黑体" w:hAnsi="黑体" w:eastAsia="黑体" w:cs="黑体"/>
          <w:b/>
          <w:bCs/>
          <w:color w:val="auto"/>
          <w:spacing w:val="0"/>
          <w:sz w:val="36"/>
          <w:szCs w:val="36"/>
          <w:highlight w:val="none"/>
          <w:lang w:val="en-US" w:eastAsia="zh-CN"/>
        </w:rPr>
      </w:pPr>
      <w:bookmarkStart w:id="109" w:name="_Toc24455_WPSOffice_Level1"/>
      <w:r>
        <w:rPr>
          <w:rFonts w:hint="eastAsia" w:ascii="黑体" w:hAnsi="黑体" w:eastAsia="黑体" w:cs="黑体"/>
          <w:b/>
          <w:bCs/>
          <w:color w:val="auto"/>
          <w:spacing w:val="0"/>
          <w:sz w:val="36"/>
          <w:szCs w:val="36"/>
          <w:highlight w:val="none"/>
          <w:lang w:val="en-US" w:eastAsia="zh-CN"/>
        </w:rPr>
        <w:t>4.文化传承</w:t>
      </w:r>
      <w:bookmarkEnd w:id="109"/>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eastAsia" w:ascii="楷体_GB2312" w:hAnsi="楷体_GB2312" w:eastAsia="楷体_GB2312" w:cs="楷体_GB2312"/>
          <w:b/>
          <w:bCs/>
          <w:spacing w:val="-11"/>
          <w:sz w:val="32"/>
          <w:szCs w:val="32"/>
          <w:highlight w:val="none"/>
          <w:lang w:val="en-US" w:eastAsia="zh-CN"/>
        </w:rPr>
      </w:pPr>
      <w:bookmarkStart w:id="110" w:name="_Toc16938_WPSOffice_Level2"/>
      <w:r>
        <w:rPr>
          <w:rFonts w:hint="default" w:ascii="楷体_GB2312" w:hAnsi="楷体_GB2312" w:eastAsia="楷体_GB2312" w:cs="楷体_GB2312"/>
          <w:b/>
          <w:bCs/>
          <w:spacing w:val="-11"/>
          <w:sz w:val="32"/>
          <w:szCs w:val="32"/>
          <w:highlight w:val="none"/>
          <w:lang w:val="en-US" w:eastAsia="zh-CN"/>
        </w:rPr>
        <w:t>4.1工匠精神传承</w:t>
      </w:r>
      <w:bookmarkEnd w:id="110"/>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Times New Roman" w:hAnsi="Times New Roman" w:eastAsia="方正仿宋_GB2312" w:cs="Times New Roman"/>
          <w:spacing w:val="-11"/>
          <w:kern w:val="0"/>
          <w:sz w:val="32"/>
          <w:szCs w:val="32"/>
          <w:lang w:val="en-US" w:eastAsia="zh-CN"/>
        </w:rPr>
      </w:pPr>
      <w:bookmarkStart w:id="111" w:name="OLE_LINK5"/>
      <w:r>
        <w:rPr>
          <w:rFonts w:hint="eastAsia" w:ascii="仿宋_GB2312" w:hAnsi="仿宋_GB2312" w:eastAsia="仿宋_GB2312" w:cs="仿宋_GB2312"/>
          <w:spacing w:val="-11"/>
          <w:sz w:val="32"/>
          <w:szCs w:val="32"/>
          <w:highlight w:val="none"/>
          <w:lang w:val="en-US" w:eastAsia="zh-CN"/>
        </w:rPr>
        <w:t>六安市积极落实省教育厅和六安市委、市政府要求，全面落实立德树人根本任务，组织各校通过开展校园文化艺术节暨、技能大赛、体育文化艺术节和其他丰富多彩的文化活动，开展工匠精神进校园、校企文化共建、师生书画展、唱红歌、中华经典诵读等，全面提升师生的综合素养和职业技能，弘扬劳模精神和工匠精神，营造劳动光荣的社会风尚和精益求精的敬业风气。一是举办“传承工匠心 共铸报国情”主题朗诵比赛活动，优选学生参加安徽省中职学校主题朗诵比赛获省级奖项4项。二是邀请大国工匠前往各校做成长成才报告，先后邀请4名大国工匠做报告，让学生零距离感受大国工匠非凡魅力。三是成立志愿者服务队，开展志愿服务，2025年各校先后组织学生进社区、进企业、进工厂开展志愿服务40余场次。四是组织开展校园文化艺术技能节和技</w:t>
      </w:r>
      <w:r>
        <w:rPr>
          <w:rFonts w:hint="default" w:ascii="仿宋_GB2312" w:hAnsi="仿宋_GB2312" w:eastAsia="仿宋_GB2312" w:cs="仿宋_GB2312"/>
          <w:spacing w:val="-11"/>
          <w:sz w:val="32"/>
          <w:szCs w:val="32"/>
          <w:highlight w:val="none"/>
          <w:lang w:val="en-US" w:eastAsia="zh-CN"/>
        </w:rPr>
        <w:t>能大赛，在大力培养高技能人才同时，充分展示学生发明创造及制作本领，让学生真正感受到劳动光荣、技能宝贵、创造伟大的深刻内涵。</w:t>
      </w:r>
      <w:bookmarkEnd w:id="111"/>
    </w:p>
    <w:p>
      <w:pPr>
        <w:pStyle w:val="2"/>
        <w:jc w:val="center"/>
        <w:rPr>
          <w:rFonts w:hint="default"/>
          <w:lang w:val="en-US" w:eastAsia="zh-CN"/>
        </w:rPr>
      </w:pPr>
      <w:r>
        <w:rPr>
          <w:rFonts w:hint="eastAsia" w:ascii="楷体_GB2312" w:hAnsi="楷体_GB2312" w:eastAsia="楷体_GB2312" w:cs="楷体_GB2312"/>
          <w:b/>
          <w:bCs/>
          <w:color w:val="auto"/>
          <w:spacing w:val="0"/>
          <w:sz w:val="28"/>
          <w:szCs w:val="28"/>
          <w:lang w:eastAsia="zh-CN"/>
        </w:rPr>
        <w:drawing>
          <wp:inline distT="0" distB="0" distL="114300" distR="114300">
            <wp:extent cx="4478020" cy="1801495"/>
            <wp:effectExtent l="9525" t="9525" r="27305" b="17780"/>
            <wp:docPr id="9" name="图片 9" descr="20250424144787098709"/>
            <wp:cNvGraphicFramePr/>
            <a:graphic xmlns:a="http://schemas.openxmlformats.org/drawingml/2006/main">
              <a:graphicData uri="http://schemas.openxmlformats.org/drawingml/2006/picture">
                <pic:pic xmlns:pic="http://schemas.openxmlformats.org/drawingml/2006/picture">
                  <pic:nvPicPr>
                    <pic:cNvPr id="9" name="图片 9" descr="20250424144787098709"/>
                    <pic:cNvPicPr/>
                  </pic:nvPicPr>
                  <pic:blipFill>
                    <a:blip r:embed="rId23"/>
                    <a:srcRect t="32468"/>
                    <a:stretch>
                      <a:fillRect/>
                    </a:stretch>
                  </pic:blipFill>
                  <pic:spPr>
                    <a:xfrm>
                      <a:off x="0" y="0"/>
                      <a:ext cx="4478020" cy="1801495"/>
                    </a:xfrm>
                    <a:prstGeom prst="rect">
                      <a:avLst/>
                    </a:prstGeom>
                    <a:ln>
                      <a:solidFill>
                        <a:schemeClr val="accent5"/>
                      </a:solidFill>
                    </a:ln>
                  </pic:spPr>
                </pic:pic>
              </a:graphicData>
            </a:graphic>
          </wp:inline>
        </w:drawing>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ascii="楷体_GB2312" w:hAnsi="楷体_GB2312" w:eastAsia="楷体_GB2312" w:cs="楷体_GB2312"/>
          <w:b/>
          <w:bCs/>
          <w:color w:val="auto"/>
          <w:spacing w:val="0"/>
          <w:sz w:val="28"/>
          <w:szCs w:val="28"/>
          <w:lang w:val="en-US" w:eastAsia="zh-CN"/>
        </w:rPr>
      </w:pPr>
      <w:r>
        <w:rPr>
          <w:rFonts w:hint="eastAsia" w:ascii="楷体_GB2312" w:hAnsi="楷体_GB2312" w:eastAsia="楷体_GB2312" w:cs="楷体_GB2312"/>
          <w:b/>
          <w:bCs/>
          <w:color w:val="auto"/>
          <w:spacing w:val="0"/>
          <w:sz w:val="28"/>
          <w:szCs w:val="28"/>
          <w:lang w:val="en-US" w:eastAsia="zh-CN"/>
        </w:rPr>
        <w:t xml:space="preserve">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15</w:t>
      </w:r>
      <w:r>
        <w:rPr>
          <w:rFonts w:hint="eastAsia" w:ascii="楷体_GB2312" w:hAnsi="楷体_GB2312" w:eastAsia="楷体_GB2312" w:cs="楷体_GB2312"/>
          <w:b/>
          <w:bCs/>
          <w:color w:val="auto"/>
          <w:spacing w:val="0"/>
          <w:sz w:val="28"/>
          <w:szCs w:val="28"/>
          <w:lang w:val="en-US" w:eastAsia="zh-CN"/>
        </w:rPr>
        <w:fldChar w:fldCharType="end"/>
      </w:r>
      <w:bookmarkStart w:id="112" w:name="_Toc31154"/>
      <w:r>
        <w:rPr>
          <w:rFonts w:hint="eastAsia" w:ascii="楷体_GB2312" w:hAnsi="楷体_GB2312" w:eastAsia="楷体_GB2312" w:cs="楷体_GB2312"/>
          <w:b/>
          <w:bCs/>
          <w:color w:val="auto"/>
          <w:spacing w:val="0"/>
          <w:sz w:val="28"/>
          <w:szCs w:val="28"/>
          <w:lang w:val="en-US" w:eastAsia="zh-CN"/>
        </w:rPr>
        <w:t xml:space="preserve"> “墨香悠远 声诵蓼城”经典诵读活动</w:t>
      </w:r>
      <w:bookmarkEnd w:id="112"/>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13" w:name="_Toc26221_WPSOffice_Level2"/>
      <w:r>
        <w:rPr>
          <w:rFonts w:hint="default" w:ascii="楷体_GB2312" w:hAnsi="楷体_GB2312" w:eastAsia="楷体_GB2312" w:cs="楷体_GB2312"/>
          <w:b/>
          <w:bCs/>
          <w:spacing w:val="-11"/>
          <w:sz w:val="32"/>
          <w:szCs w:val="32"/>
          <w:highlight w:val="none"/>
          <w:lang w:val="en-US" w:eastAsia="zh-CN"/>
        </w:rPr>
        <w:t>4.2红色基因传承</w:t>
      </w:r>
      <w:bookmarkEnd w:id="113"/>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default" w:ascii="仿宋_GB2312" w:hAnsi="仿宋_GB2312" w:eastAsia="仿宋_GB2312" w:cs="仿宋_GB2312"/>
          <w:spacing w:val="-11"/>
          <w:sz w:val="32"/>
          <w:szCs w:val="32"/>
          <w:highlight w:val="none"/>
          <w:lang w:val="en-US" w:eastAsia="zh-CN"/>
        </w:rPr>
        <w:t>不断深化社会主义核心价值观教育，培养青少年学生健康、积极向上的精神面貌，把红色文化引进校园、走进课堂、进入心灵，用红色文化引领学生健康成长，帮助学生“扣好人生第一粒扣子”，</w:t>
      </w:r>
      <w:r>
        <w:rPr>
          <w:rFonts w:hint="eastAsia" w:ascii="仿宋_GB2312" w:hAnsi="仿宋_GB2312" w:eastAsia="仿宋_GB2312" w:cs="仿宋_GB2312"/>
          <w:spacing w:val="-11"/>
          <w:sz w:val="32"/>
          <w:szCs w:val="32"/>
          <w:highlight w:val="none"/>
          <w:lang w:val="en-US" w:eastAsia="zh-CN"/>
        </w:rPr>
        <w:t>各</w:t>
      </w:r>
      <w:r>
        <w:rPr>
          <w:rFonts w:hint="default" w:ascii="仿宋_GB2312" w:hAnsi="仿宋_GB2312" w:eastAsia="仿宋_GB2312" w:cs="仿宋_GB2312"/>
          <w:spacing w:val="-11"/>
          <w:sz w:val="32"/>
          <w:szCs w:val="32"/>
          <w:highlight w:val="none"/>
          <w:lang w:val="en-US" w:eastAsia="zh-CN"/>
        </w:rPr>
        <w:t>校开展了形式多样的红色教育活动。</w:t>
      </w:r>
      <w:r>
        <w:rPr>
          <w:rFonts w:hint="eastAsia" w:ascii="仿宋_GB2312" w:hAnsi="仿宋_GB2312" w:eastAsia="仿宋_GB2312" w:cs="仿宋_GB2312"/>
          <w:spacing w:val="-11"/>
          <w:sz w:val="32"/>
          <w:szCs w:val="32"/>
          <w:highlight w:val="none"/>
          <w:lang w:val="en-US" w:eastAsia="zh-CN"/>
        </w:rPr>
        <w:t>如</w:t>
      </w:r>
      <w:r>
        <w:rPr>
          <w:rFonts w:hint="default" w:ascii="仿宋_GB2312" w:hAnsi="仿宋_GB2312" w:eastAsia="仿宋_GB2312" w:cs="仿宋_GB2312"/>
          <w:spacing w:val="-11"/>
          <w:sz w:val="32"/>
          <w:szCs w:val="32"/>
          <w:highlight w:val="none"/>
          <w:lang w:val="en-US" w:eastAsia="zh-CN"/>
        </w:rPr>
        <w:t>清明祭扫缅怀革命先烈</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开展红色志愿讲解</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在思政课程中有机融入</w:t>
      </w:r>
      <w:r>
        <w:rPr>
          <w:rFonts w:hint="eastAsia" w:ascii="仿宋_GB2312" w:hAnsi="仿宋_GB2312" w:eastAsia="仿宋_GB2312" w:cs="仿宋_GB2312"/>
          <w:spacing w:val="-11"/>
          <w:sz w:val="32"/>
          <w:szCs w:val="32"/>
          <w:highlight w:val="none"/>
          <w:lang w:val="en-US" w:eastAsia="zh-CN"/>
        </w:rPr>
        <w:t>六安市</w:t>
      </w:r>
      <w:r>
        <w:rPr>
          <w:rFonts w:hint="default" w:ascii="仿宋_GB2312" w:hAnsi="仿宋_GB2312" w:eastAsia="仿宋_GB2312" w:cs="仿宋_GB2312"/>
          <w:spacing w:val="-11"/>
          <w:sz w:val="32"/>
          <w:szCs w:val="32"/>
          <w:highlight w:val="none"/>
          <w:lang w:val="en-US" w:eastAsia="zh-CN"/>
        </w:rPr>
        <w:t>本土红色元素</w:t>
      </w:r>
      <w:r>
        <w:rPr>
          <w:rFonts w:hint="eastAsia" w:ascii="仿宋_GB2312" w:hAnsi="仿宋_GB2312" w:eastAsia="仿宋_GB2312" w:cs="仿宋_GB2312"/>
          <w:spacing w:val="-11"/>
          <w:sz w:val="32"/>
          <w:szCs w:val="32"/>
          <w:highlight w:val="none"/>
          <w:lang w:val="en-US" w:eastAsia="zh-CN"/>
        </w:rPr>
        <w:t>等，</w:t>
      </w:r>
      <w:r>
        <w:rPr>
          <w:rFonts w:hint="default" w:ascii="仿宋_GB2312" w:hAnsi="仿宋_GB2312" w:eastAsia="仿宋_GB2312" w:cs="仿宋_GB2312"/>
          <w:spacing w:val="-11"/>
          <w:sz w:val="32"/>
          <w:szCs w:val="32"/>
          <w:highlight w:val="none"/>
          <w:lang w:val="en-US" w:eastAsia="zh-CN"/>
        </w:rPr>
        <w:t>通过国旗下讲话、专题讲座、红歌比赛、红色故 事演讲等多种形式拓展红色文化的育人路径</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组织开展革命传统教育基</w:t>
      </w:r>
      <w:r>
        <w:rPr>
          <w:rFonts w:hint="eastAsia" w:ascii="仿宋_GB2312" w:hAnsi="仿宋_GB2312" w:eastAsia="仿宋_GB2312" w:cs="仿宋_GB2312"/>
          <w:spacing w:val="-11"/>
          <w:sz w:val="32"/>
          <w:szCs w:val="32"/>
          <w:highlight w:val="none"/>
          <w:lang w:val="en-US" w:eastAsia="zh-CN"/>
        </w:rPr>
        <w:t>地参观活动，利用军训及重大节日组织学生到红色纪念馆、革命博物馆、红军广场等参观学习，接受爱国主义和集体主义教育，营造潜移默化的校园红色文化氛围，通过校园广播、展板等宣传红色英雄事迹，滋润学生心灵。</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14" w:name="_Toc30671_WPSOffice_Level2"/>
      <w:r>
        <w:rPr>
          <w:rFonts w:hint="default" w:ascii="楷体_GB2312" w:hAnsi="楷体_GB2312" w:eastAsia="楷体_GB2312" w:cs="楷体_GB2312"/>
          <w:b/>
          <w:bCs/>
          <w:spacing w:val="-11"/>
          <w:sz w:val="32"/>
          <w:szCs w:val="32"/>
          <w:highlight w:val="none"/>
          <w:lang w:val="en-US" w:eastAsia="zh-CN"/>
        </w:rPr>
        <w:t>4.3中华优秀传统文化传承</w:t>
      </w:r>
      <w:bookmarkEnd w:id="114"/>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Times New Roman" w:hAnsi="Times New Roman" w:eastAsia="方正仿宋_GB2312" w:cs="Times New Roman"/>
          <w:spacing w:val="-11"/>
          <w:sz w:val="32"/>
          <w:szCs w:val="32"/>
          <w:highlight w:val="none"/>
          <w:lang w:val="en-US" w:eastAsia="zh-CN"/>
        </w:rPr>
      </w:pPr>
      <w:r>
        <w:rPr>
          <w:rFonts w:hint="default" w:ascii="仿宋_GB2312" w:hAnsi="仿宋_GB2312" w:eastAsia="仿宋_GB2312" w:cs="仿宋_GB2312"/>
          <w:spacing w:val="-11"/>
          <w:sz w:val="32"/>
          <w:szCs w:val="32"/>
          <w:highlight w:val="none"/>
          <w:lang w:val="en-US" w:eastAsia="zh-CN"/>
        </w:rPr>
        <w:t>将优秀传统文化、产业文化、企业文化与校园文化有机融合， 建设有鲜明职业教育特色、时代特征和个性彰显的校园文化。学校通过开展校园文化艺术节、体育文化艺术节、书法讲座、戏曲进校园、经典诵读比赛等活动，建成有鲜明职业教育特色、时代特征和个性彰显的学校文化。将传承中华优秀传统文化与师生教育教学、日常活动等紧密结合，助力中华优秀传统文化在新时代的延续与发展。一是将传承中华优秀传统文化与学校社团活动紧密结合，为传统文化传承搭建充满活力的平台。书法社团学生们挥毫泼墨，研习汉字之美与书法精髓；汉服社团制作、展示、传播传统服饰文化；二是开展一系列如经典诵读、书法展演、文化讲座等丰富多彩的校园读书创作活动激发学生学习优秀传统文化的积极性与主动性；三是推动文化下基层，助力乡村文化繁荣，参演乡村春晚，为巩固拓展脱贫攻坚成果同乡村振兴有效衔接贡献文化力量；四是组织学生走进博物馆、非遗工坊等地，近距离接触文物古迹、观摩民间艺人技艺传承，让知识鲜活起来。</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15" w:name="_Toc10266_WPSOffice_Level2"/>
      <w:r>
        <w:rPr>
          <w:rFonts w:hint="default" w:ascii="楷体_GB2312" w:hAnsi="楷体_GB2312" w:eastAsia="楷体_GB2312" w:cs="楷体_GB2312"/>
          <w:b/>
          <w:bCs/>
          <w:spacing w:val="-11"/>
          <w:sz w:val="32"/>
          <w:szCs w:val="32"/>
          <w:highlight w:val="none"/>
          <w:lang w:val="en-US" w:eastAsia="zh-CN"/>
        </w:rPr>
        <w:t>4.4职业启蒙（体验）教育</w:t>
      </w:r>
      <w:bookmarkEnd w:id="115"/>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ascii="仿宋_GB2312" w:hAnsi="仿宋_GB2312" w:eastAsia="仿宋_GB2312" w:cs="仿宋_GB2312"/>
          <w:sz w:val="32"/>
          <w:szCs w:val="32"/>
        </w:rPr>
      </w:pPr>
      <w:r>
        <w:rPr>
          <w:rFonts w:hint="default" w:ascii="仿宋_GB2312" w:hAnsi="仿宋_GB2312" w:eastAsia="仿宋_GB2312" w:cs="仿宋_GB2312"/>
          <w:spacing w:val="-11"/>
          <w:sz w:val="32"/>
          <w:szCs w:val="32"/>
          <w:highlight w:val="none"/>
          <w:lang w:val="en-US" w:eastAsia="zh-CN"/>
        </w:rPr>
        <w:t>以</w:t>
      </w:r>
      <w:r>
        <w:rPr>
          <w:rFonts w:hint="eastAsia" w:ascii="仿宋_GB2312" w:hAnsi="仿宋_GB2312" w:eastAsia="仿宋_GB2312" w:cs="仿宋_GB2312"/>
          <w:spacing w:val="-11"/>
          <w:sz w:val="32"/>
          <w:szCs w:val="32"/>
          <w:highlight w:val="none"/>
          <w:lang w:val="en-US" w:eastAsia="zh-CN"/>
        </w:rPr>
        <w:t>实地体验、</w:t>
      </w:r>
      <w:r>
        <w:rPr>
          <w:rFonts w:hint="default" w:ascii="仿宋_GB2312" w:hAnsi="仿宋_GB2312" w:eastAsia="仿宋_GB2312" w:cs="仿宋_GB2312"/>
          <w:spacing w:val="-11"/>
          <w:sz w:val="32"/>
          <w:szCs w:val="32"/>
          <w:highlight w:val="none"/>
          <w:lang w:val="en-US" w:eastAsia="zh-CN"/>
        </w:rPr>
        <w:t>工学交替和岗位实习为依托，帮助学生了解职业发展的多样性，培养学生的职业认知和规划意识，提高职业素养和就业竞争力。</w:t>
      </w:r>
      <w:r>
        <w:rPr>
          <w:rFonts w:hint="eastAsia" w:ascii="仿宋_GB2312" w:hAnsi="仿宋_GB2312" w:eastAsia="仿宋_GB2312" w:cs="仿宋_GB2312"/>
          <w:spacing w:val="-11"/>
          <w:sz w:val="32"/>
          <w:szCs w:val="32"/>
          <w:highlight w:val="none"/>
          <w:lang w:val="en-US" w:eastAsia="zh-CN"/>
        </w:rPr>
        <w:t>皖西经济技术学校利用合作契机积极</w:t>
      </w:r>
      <w:r>
        <w:rPr>
          <w:rFonts w:hint="default" w:ascii="仿宋_GB2312" w:hAnsi="仿宋_GB2312" w:eastAsia="仿宋_GB2312" w:cs="仿宋_GB2312"/>
          <w:spacing w:val="-11"/>
          <w:sz w:val="32"/>
          <w:szCs w:val="32"/>
          <w:highlight w:val="none"/>
          <w:lang w:val="en-US" w:eastAsia="zh-CN"/>
        </w:rPr>
        <w:t>申报省级职业启蒙教育系列项目3个：职业体验中心（现代装备制造职业体验中心）、职业启蒙教师团队（康养旅游服务职业启蒙教师团队）、职业启蒙（体验）课程（古楚之韵——青铜纹饰再创作），为中小学生提供多样的职业启蒙教育和成长实践体验。</w:t>
      </w:r>
      <w:r>
        <w:rPr>
          <w:rFonts w:hint="eastAsia" w:ascii="仿宋_GB2312" w:hAnsi="仿宋_GB2312" w:eastAsia="仿宋_GB2312" w:cs="仿宋_GB2312"/>
          <w:spacing w:val="-11"/>
          <w:sz w:val="32"/>
          <w:szCs w:val="32"/>
          <w:highlight w:val="none"/>
          <w:lang w:val="en-US" w:eastAsia="zh-CN"/>
        </w:rPr>
        <w:t>2025年全市中等职业学校开展职业启蒙教育80余场，接受教育人数达1100余人，同时不定期组织化工、汽修、服装等专业学生到企业开展职业体验教育。</w:t>
      </w:r>
    </w:p>
    <w:p>
      <w:pPr>
        <w:pStyle w:val="2"/>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114300" distR="114300">
            <wp:extent cx="4170680" cy="2802890"/>
            <wp:effectExtent l="0" t="0" r="1270" b="16510"/>
            <wp:docPr id="3" name="图片 3" descr="F:\360MoveData\Users\admin\Desktop\招就处\年度质量报告\2025年质量报告-招生就业处\企业年报\图片(1)\图片\4.2岗课融合.jpg"/>
            <wp:cNvGraphicFramePr/>
            <a:graphic xmlns:a="http://schemas.openxmlformats.org/drawingml/2006/main">
              <a:graphicData uri="http://schemas.openxmlformats.org/drawingml/2006/picture">
                <pic:pic xmlns:pic="http://schemas.openxmlformats.org/drawingml/2006/picture">
                  <pic:nvPicPr>
                    <pic:cNvPr id="3" name="图片 3" descr="F:\360MoveData\Users\admin\Desktop\招就处\年度质量报告\2025年质量报告-招生就业处\企业年报\图片(1)\图片\4.2岗课融合.jpg"/>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70680" cy="2802890"/>
                    </a:xfrm>
                    <a:prstGeom prst="rect">
                      <a:avLst/>
                    </a:prstGeom>
                    <a:noFill/>
                    <a:ln>
                      <a:noFill/>
                    </a:ln>
                  </pic:spPr>
                </pic:pic>
              </a:graphicData>
            </a:graphic>
          </wp:inline>
        </w:drawing>
      </w:r>
    </w:p>
    <w:p>
      <w:pPr>
        <w:pStyle w:val="7"/>
        <w:keepNext w:val="0"/>
        <w:keepLines w:val="0"/>
        <w:pageBreakBefore w:val="0"/>
        <w:widowControl/>
        <w:kinsoku w:val="0"/>
        <w:wordWrap/>
        <w:overflowPunct/>
        <w:topLinePunct w:val="0"/>
        <w:autoSpaceDE w:val="0"/>
        <w:autoSpaceDN w:val="0"/>
        <w:bidi w:val="0"/>
        <w:adjustRightInd w:val="0"/>
        <w:snapToGrid w:val="0"/>
        <w:spacing w:line="560" w:lineRule="exact"/>
        <w:ind w:right="0"/>
        <w:jc w:val="center"/>
        <w:textAlignment w:val="baseline"/>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color w:val="auto"/>
          <w:spacing w:val="0"/>
          <w:sz w:val="28"/>
          <w:szCs w:val="28"/>
          <w:lang w:val="en-US" w:eastAsia="zh-CN"/>
        </w:rPr>
        <w:t xml:space="preserve">图 </w:t>
      </w:r>
      <w:r>
        <w:rPr>
          <w:rFonts w:hint="eastAsia" w:ascii="楷体_GB2312" w:hAnsi="楷体_GB2312" w:eastAsia="楷体_GB2312" w:cs="楷体_GB2312"/>
          <w:b/>
          <w:bCs/>
          <w:color w:val="auto"/>
          <w:spacing w:val="0"/>
          <w:sz w:val="28"/>
          <w:szCs w:val="28"/>
          <w:lang w:val="en-US" w:eastAsia="zh-CN"/>
        </w:rPr>
        <w:fldChar w:fldCharType="begin"/>
      </w:r>
      <w:r>
        <w:rPr>
          <w:rFonts w:hint="eastAsia" w:ascii="楷体_GB2312" w:hAnsi="楷体_GB2312" w:eastAsia="楷体_GB2312" w:cs="楷体_GB2312"/>
          <w:b/>
          <w:bCs/>
          <w:color w:val="auto"/>
          <w:spacing w:val="0"/>
          <w:sz w:val="28"/>
          <w:szCs w:val="28"/>
          <w:lang w:val="en-US" w:eastAsia="zh-CN"/>
        </w:rPr>
        <w:instrText xml:space="preserve"> SEQ 图 \* ARABIC </w:instrText>
      </w:r>
      <w:r>
        <w:rPr>
          <w:rFonts w:hint="eastAsia" w:ascii="楷体_GB2312" w:hAnsi="楷体_GB2312" w:eastAsia="楷体_GB2312" w:cs="楷体_GB2312"/>
          <w:b/>
          <w:bCs/>
          <w:color w:val="auto"/>
          <w:spacing w:val="0"/>
          <w:sz w:val="28"/>
          <w:szCs w:val="28"/>
          <w:lang w:val="en-US" w:eastAsia="zh-CN"/>
        </w:rPr>
        <w:fldChar w:fldCharType="separate"/>
      </w:r>
      <w:r>
        <w:rPr>
          <w:rFonts w:hint="eastAsia" w:ascii="楷体_GB2312" w:hAnsi="楷体_GB2312" w:eastAsia="楷体_GB2312" w:cs="楷体_GB2312"/>
          <w:b/>
          <w:bCs/>
          <w:color w:val="auto"/>
          <w:spacing w:val="0"/>
          <w:sz w:val="28"/>
          <w:szCs w:val="28"/>
          <w:lang w:val="en-US" w:eastAsia="zh-CN"/>
        </w:rPr>
        <w:t>16</w:t>
      </w:r>
      <w:r>
        <w:rPr>
          <w:rFonts w:hint="eastAsia" w:ascii="楷体_GB2312" w:hAnsi="楷体_GB2312" w:eastAsia="楷体_GB2312" w:cs="楷体_GB2312"/>
          <w:b/>
          <w:bCs/>
          <w:color w:val="auto"/>
          <w:spacing w:val="0"/>
          <w:sz w:val="28"/>
          <w:szCs w:val="28"/>
          <w:lang w:val="en-US" w:eastAsia="zh-CN"/>
        </w:rPr>
        <w:fldChar w:fldCharType="end"/>
      </w:r>
      <w:bookmarkStart w:id="116" w:name="_Toc3280"/>
      <w:r>
        <w:rPr>
          <w:rFonts w:hint="eastAsia" w:ascii="楷体_GB2312" w:hAnsi="楷体_GB2312" w:eastAsia="楷体_GB2312" w:cs="楷体_GB2312"/>
          <w:b/>
          <w:bCs/>
          <w:color w:val="auto"/>
          <w:spacing w:val="0"/>
          <w:sz w:val="28"/>
          <w:szCs w:val="28"/>
          <w:lang w:val="en-US" w:eastAsia="zh-CN"/>
        </w:rPr>
        <w:t xml:space="preserve"> 岗课融合</w:t>
      </w:r>
      <w:bookmarkEnd w:id="116"/>
    </w:p>
    <w:p>
      <w:pPr>
        <w:pStyle w:val="7"/>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楷体" w:hAnsi="楷体" w:eastAsia="楷体" w:cs="楷体"/>
          <w:b/>
          <w:bCs/>
          <w:color w:val="auto"/>
          <w:spacing w:val="-11"/>
          <w:sz w:val="32"/>
          <w:szCs w:val="32"/>
          <w:highlight w:val="none"/>
          <w:lang w:val="en-US" w:eastAsia="zh-CN"/>
        </w:rPr>
      </w:pPr>
      <w:r>
        <w:rPr>
          <w:rFonts w:hint="eastAsia" w:ascii="楷体" w:hAnsi="楷体" w:eastAsia="楷体" w:cs="楷体"/>
          <w:b/>
          <w:bCs/>
          <w:color w:val="auto"/>
          <w:spacing w:val="-11"/>
          <w:sz w:val="32"/>
          <w:szCs w:val="32"/>
          <w:highlight w:val="none"/>
          <w:lang w:val="en-US" w:eastAsia="zh-CN"/>
        </w:rPr>
        <w:t xml:space="preserve">【典型案例 </w:t>
      </w:r>
      <w:r>
        <w:rPr>
          <w:rFonts w:hint="eastAsia" w:ascii="楷体" w:hAnsi="楷体" w:eastAsia="楷体" w:cs="楷体"/>
          <w:b/>
          <w:bCs/>
          <w:color w:val="auto"/>
          <w:spacing w:val="-11"/>
          <w:sz w:val="32"/>
          <w:szCs w:val="32"/>
          <w:highlight w:val="none"/>
          <w:lang w:val="en-US" w:eastAsia="zh-CN"/>
        </w:rPr>
        <w:fldChar w:fldCharType="begin"/>
      </w:r>
      <w:r>
        <w:rPr>
          <w:rFonts w:hint="eastAsia" w:ascii="楷体" w:hAnsi="楷体" w:eastAsia="楷体" w:cs="楷体"/>
          <w:b/>
          <w:bCs/>
          <w:color w:val="auto"/>
          <w:spacing w:val="-11"/>
          <w:sz w:val="32"/>
          <w:szCs w:val="32"/>
          <w:highlight w:val="none"/>
          <w:lang w:val="en-US" w:eastAsia="zh-CN"/>
        </w:rPr>
        <w:instrText xml:space="preserve"> SEQ 典型案例 \* ARABIC </w:instrText>
      </w:r>
      <w:r>
        <w:rPr>
          <w:rFonts w:hint="eastAsia" w:ascii="楷体" w:hAnsi="楷体" w:eastAsia="楷体" w:cs="楷体"/>
          <w:b/>
          <w:bCs/>
          <w:color w:val="auto"/>
          <w:spacing w:val="-11"/>
          <w:sz w:val="32"/>
          <w:szCs w:val="32"/>
          <w:highlight w:val="none"/>
          <w:lang w:val="en-US" w:eastAsia="zh-CN"/>
        </w:rPr>
        <w:fldChar w:fldCharType="separate"/>
      </w:r>
      <w:r>
        <w:rPr>
          <w:rFonts w:hint="eastAsia" w:ascii="楷体" w:hAnsi="楷体" w:eastAsia="楷体" w:cs="楷体"/>
          <w:b/>
          <w:bCs/>
          <w:color w:val="auto"/>
          <w:spacing w:val="-11"/>
          <w:sz w:val="32"/>
          <w:szCs w:val="32"/>
          <w:highlight w:val="none"/>
          <w:lang w:val="en-US" w:eastAsia="zh-CN"/>
        </w:rPr>
        <w:t>12</w:t>
      </w:r>
      <w:r>
        <w:rPr>
          <w:rFonts w:hint="eastAsia" w:ascii="楷体" w:hAnsi="楷体" w:eastAsia="楷体" w:cs="楷体"/>
          <w:b/>
          <w:bCs/>
          <w:color w:val="auto"/>
          <w:spacing w:val="-11"/>
          <w:sz w:val="32"/>
          <w:szCs w:val="32"/>
          <w:highlight w:val="none"/>
          <w:lang w:val="en-US" w:eastAsia="zh-CN"/>
        </w:rPr>
        <w:fldChar w:fldCharType="end"/>
      </w:r>
      <w:bookmarkStart w:id="117" w:name="_Toc25471"/>
      <w:r>
        <w:rPr>
          <w:rFonts w:hint="eastAsia" w:ascii="楷体" w:hAnsi="楷体" w:eastAsia="楷体" w:cs="楷体"/>
          <w:b/>
          <w:bCs/>
          <w:color w:val="auto"/>
          <w:spacing w:val="-11"/>
          <w:sz w:val="32"/>
          <w:szCs w:val="32"/>
          <w:highlight w:val="none"/>
          <w:lang w:val="en-US" w:eastAsia="zh-CN"/>
        </w:rPr>
        <w:t>】 非遗进校园 匠心育新人</w:t>
      </w:r>
      <w:bookmarkEnd w:id="117"/>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outlineLvl w:val="9"/>
        <w:rPr>
          <w:rFonts w:hint="eastAsia"/>
          <w:lang w:val="en-US" w:eastAsia="zh-CN"/>
        </w:rPr>
      </w:pPr>
      <w:r>
        <w:rPr>
          <w:rFonts w:hint="eastAsia" w:ascii="仿宋_GB2312" w:hAnsi="仿宋_GB2312" w:eastAsia="仿宋_GB2312" w:cs="仿宋_GB2312"/>
          <w:spacing w:val="-11"/>
          <w:sz w:val="32"/>
          <w:szCs w:val="32"/>
          <w:highlight w:val="none"/>
          <w:lang w:val="en-US" w:eastAsia="zh-CN"/>
        </w:rPr>
        <w:t>安徽金寨职业学校作为区域技能人才培养核心基地，积极响应“非遗进校园”政策号召，依托金寨县非遗文化资源，以校园社团活动为依托，打造融“专业技能+非遗传承”相融合的特色发展路径，将非遗传承与职业教育、红色文化相融合，形成了特色鲜明的传承模式。</w:t>
      </w:r>
      <w:r>
        <w:rPr>
          <w:rFonts w:hint="eastAsia" w:ascii="仿宋_GB2312" w:hAnsi="仿宋_GB2312" w:eastAsia="仿宋_GB2312" w:cs="仿宋_GB2312"/>
          <w:b/>
          <w:bCs/>
          <w:i w:val="0"/>
          <w:iCs w:val="0"/>
          <w:caps w:val="0"/>
          <w:color w:val="auto"/>
          <w:spacing w:val="0"/>
          <w:kern w:val="0"/>
          <w:sz w:val="32"/>
          <w:szCs w:val="32"/>
          <w:shd w:val="clear" w:color="auto" w:fill="FFFFFF"/>
          <w:lang w:val="en-US" w:eastAsia="zh-CN" w:bidi="ar-SA"/>
        </w:rPr>
        <w:t>一是玉雕社团。</w:t>
      </w:r>
      <w:r>
        <w:rPr>
          <w:rFonts w:hint="eastAsia" w:ascii="仿宋_GB2312" w:hAnsi="仿宋_GB2312" w:eastAsia="仿宋_GB2312" w:cs="仿宋_GB2312"/>
          <w:spacing w:val="-11"/>
          <w:sz w:val="32"/>
          <w:szCs w:val="32"/>
          <w:highlight w:val="none"/>
          <w:lang w:val="en-US" w:eastAsia="zh-CN"/>
        </w:rPr>
        <w:t>作为特色专业配套社团，依托金寨玉石资源优势，与大别山玉博园深度合作，实行“工作室制”教学，由非遗传承人全程指导。课程融合玉石辨识、雕刻技法与美学理论，深耕红色题材创作，将金寨革命元素融入玉雕设计。毕业生多进入本地玉雕企业，实现非遗技艺传承与区域产业发展双赢。</w:t>
      </w:r>
      <w:r>
        <w:rPr>
          <w:rFonts w:hint="eastAsia" w:ascii="仿宋_GB2312" w:hAnsi="仿宋_GB2312" w:eastAsia="仿宋_GB2312" w:cs="仿宋_GB2312"/>
          <w:b/>
          <w:bCs/>
          <w:i w:val="0"/>
          <w:iCs w:val="0"/>
          <w:caps w:val="0"/>
          <w:color w:val="auto"/>
          <w:spacing w:val="0"/>
          <w:kern w:val="0"/>
          <w:sz w:val="32"/>
          <w:szCs w:val="32"/>
          <w:shd w:val="clear" w:color="auto" w:fill="FFFFFF"/>
          <w:lang w:val="en-US" w:eastAsia="zh-CN" w:bidi="ar-SA"/>
        </w:rPr>
        <w:t>二是剪纸社团。</w:t>
      </w:r>
      <w:r>
        <w:rPr>
          <w:rFonts w:hint="eastAsia" w:ascii="仿宋_GB2312" w:hAnsi="仿宋_GB2312" w:eastAsia="仿宋_GB2312" w:cs="仿宋_GB2312"/>
          <w:spacing w:val="-11"/>
          <w:sz w:val="32"/>
          <w:szCs w:val="32"/>
          <w:highlight w:val="none"/>
          <w:lang w:val="en-US" w:eastAsia="zh-CN"/>
        </w:rPr>
        <w:t>以非遗传承与红色育人相融合，邀请剪纸传承人进校授课，系统开展剪纸基础技法、主题创作教学，涵盖民俗吉祥纹样、红色革命场景等创作方向。聚焦金寨红色资源，将红军故事、大别山风情融入剪纸艺术，兼具文化底蕴与育人价值。常态化开展校园展览、社区公益教学等活动，以红纸剪刀传递非遗魅力，锤炼学生动手能力与文化自信，成为校园红色文化传播重要载体。</w:t>
      </w:r>
    </w:p>
    <w:p>
      <w:pPr>
        <w:pStyle w:val="7"/>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eastAsia" w:ascii="楷体" w:hAnsi="楷体" w:eastAsia="楷体" w:cs="楷体"/>
          <w:b/>
          <w:bCs/>
          <w:color w:val="auto"/>
          <w:spacing w:val="-11"/>
          <w:sz w:val="32"/>
          <w:szCs w:val="32"/>
          <w:highlight w:val="none"/>
          <w:lang w:val="en-US" w:eastAsia="zh-CN"/>
        </w:rPr>
      </w:pPr>
      <w:bookmarkStart w:id="118" w:name="bookmark135"/>
      <w:bookmarkEnd w:id="118"/>
      <w:bookmarkStart w:id="119" w:name="bookmark136"/>
      <w:bookmarkEnd w:id="119"/>
      <w:r>
        <w:rPr>
          <w:rFonts w:hint="eastAsia" w:ascii="楷体" w:hAnsi="楷体" w:eastAsia="楷体" w:cs="楷体"/>
          <w:b/>
          <w:bCs/>
          <w:color w:val="auto"/>
          <w:spacing w:val="-11"/>
          <w:sz w:val="32"/>
          <w:szCs w:val="32"/>
          <w:highlight w:val="none"/>
          <w:lang w:val="en-US" w:eastAsia="zh-CN"/>
        </w:rPr>
        <w:t xml:space="preserve">【典型案例 </w:t>
      </w:r>
      <w:r>
        <w:rPr>
          <w:rFonts w:hint="eastAsia" w:ascii="楷体" w:hAnsi="楷体" w:eastAsia="楷体" w:cs="楷体"/>
          <w:b/>
          <w:bCs/>
          <w:color w:val="auto"/>
          <w:spacing w:val="-11"/>
          <w:sz w:val="32"/>
          <w:szCs w:val="32"/>
          <w:highlight w:val="none"/>
          <w:lang w:val="en-US" w:eastAsia="zh-CN"/>
        </w:rPr>
        <w:fldChar w:fldCharType="begin"/>
      </w:r>
      <w:r>
        <w:rPr>
          <w:rFonts w:hint="eastAsia" w:ascii="楷体" w:hAnsi="楷体" w:eastAsia="楷体" w:cs="楷体"/>
          <w:b/>
          <w:bCs/>
          <w:color w:val="auto"/>
          <w:spacing w:val="-11"/>
          <w:sz w:val="32"/>
          <w:szCs w:val="32"/>
          <w:highlight w:val="none"/>
          <w:lang w:val="en-US" w:eastAsia="zh-CN"/>
        </w:rPr>
        <w:instrText xml:space="preserve"> SEQ 典型案例 \* ARABIC </w:instrText>
      </w:r>
      <w:r>
        <w:rPr>
          <w:rFonts w:hint="eastAsia" w:ascii="楷体" w:hAnsi="楷体" w:eastAsia="楷体" w:cs="楷体"/>
          <w:b/>
          <w:bCs/>
          <w:color w:val="auto"/>
          <w:spacing w:val="-11"/>
          <w:sz w:val="32"/>
          <w:szCs w:val="32"/>
          <w:highlight w:val="none"/>
          <w:lang w:val="en-US" w:eastAsia="zh-CN"/>
        </w:rPr>
        <w:fldChar w:fldCharType="separate"/>
      </w:r>
      <w:r>
        <w:rPr>
          <w:rFonts w:hint="eastAsia" w:ascii="楷体" w:hAnsi="楷体" w:eastAsia="楷体" w:cs="楷体"/>
          <w:b/>
          <w:bCs/>
          <w:color w:val="auto"/>
          <w:spacing w:val="-11"/>
          <w:sz w:val="32"/>
          <w:szCs w:val="32"/>
          <w:highlight w:val="none"/>
          <w:lang w:val="en-US" w:eastAsia="zh-CN"/>
        </w:rPr>
        <w:t>13</w:t>
      </w:r>
      <w:r>
        <w:rPr>
          <w:rFonts w:hint="eastAsia" w:ascii="楷体" w:hAnsi="楷体" w:eastAsia="楷体" w:cs="楷体"/>
          <w:b/>
          <w:bCs/>
          <w:color w:val="auto"/>
          <w:spacing w:val="-11"/>
          <w:sz w:val="32"/>
          <w:szCs w:val="32"/>
          <w:highlight w:val="none"/>
          <w:lang w:val="en-US" w:eastAsia="zh-CN"/>
        </w:rPr>
        <w:fldChar w:fldCharType="end"/>
      </w:r>
      <w:bookmarkStart w:id="120" w:name="_Toc20113"/>
      <w:r>
        <w:rPr>
          <w:rFonts w:hint="eastAsia" w:ascii="楷体" w:hAnsi="楷体" w:eastAsia="楷体" w:cs="楷体"/>
          <w:b/>
          <w:bCs/>
          <w:color w:val="auto"/>
          <w:spacing w:val="-11"/>
          <w:sz w:val="32"/>
          <w:szCs w:val="32"/>
          <w:highlight w:val="none"/>
          <w:lang w:val="en-US" w:eastAsia="zh-CN"/>
        </w:rPr>
        <w:t>】构建职教课堂教学新生态</w:t>
      </w:r>
      <w:bookmarkEnd w:id="120"/>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pacing w:val="-11"/>
          <w:sz w:val="32"/>
          <w:szCs w:val="32"/>
          <w:highlight w:val="none"/>
          <w:lang w:val="en-US" w:eastAsia="zh-CN"/>
        </w:rPr>
        <w:t>霍山职业学校立足职业教育类型特征，以深化教学改革为抓手，着力构建以技能培养为核心的职教课堂教学新生态，推动教育教学质量提质升级。</w:t>
      </w:r>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聚焦专业特色与产业需求，选取数控技术应用、汽车应用与维修等5个重点专业作为改革试点，全面推行“理实一体化”“项目式教学”模式，打破传统理论教学与实践教学割裂的局面。教学中明确以学生技能操作为核心导向，创新采用“文化基础+专业理论+专业技能”的模块化教学方式，重构课程内容体系，将抽象理论知识融入具体实践项目；同时推动教学空间改造，实现“教室即车间、车间即课堂”的场景变革，让学生在真实的职业环境中开展技能训练，有效增强专业实践课教学的实用性和操作性，激发学生主动学习的内生动力。</w:t>
      </w:r>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改革实施以来，试点专业学生职业技能等级证书获取率提升40%，在省、市级职业技能大赛中获奖人次同比增长25%，毕业生对口就业率达92%，教学成效显著。学校凝练形成“专业试点引领+教学模式创新+理实场景融合”的课堂改革经验模式，构建起以能力为本位、以实践为路径的职教课堂运行体系。目前，该模式已在全校各专业推广落地，并通过区域职教联盟平台分享给市内6所职业学校，部分兄弟院校借鉴实施后取得良好效果，为职业教育课堂教学改革提供了可复制、可推广的实践范例。</w:t>
      </w:r>
    </w:p>
    <w:p>
      <w:pPr>
        <w:rPr>
          <w:rFonts w:hint="default" w:ascii="Times New Roman" w:hAnsi="Times New Roman" w:eastAsia="黑体" w:cs="Times New Roman"/>
          <w:b/>
          <w:bCs/>
          <w:color w:val="0070C0"/>
          <w:spacing w:val="0"/>
          <w:sz w:val="36"/>
          <w:szCs w:val="36"/>
          <w:highlight w:val="none"/>
          <w:lang w:val="en-US" w:eastAsia="zh-CN"/>
        </w:rPr>
      </w:pPr>
      <w:r>
        <w:rPr>
          <w:rFonts w:hint="default" w:ascii="Times New Roman" w:hAnsi="Times New Roman" w:eastAsia="黑体" w:cs="Times New Roman"/>
          <w:b/>
          <w:bCs/>
          <w:color w:val="0070C0"/>
          <w:spacing w:val="0"/>
          <w:sz w:val="36"/>
          <w:szCs w:val="36"/>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ind w:right="0" w:rightChars="0" w:firstLine="723" w:firstLineChars="200"/>
        <w:jc w:val="center"/>
        <w:textAlignment w:val="auto"/>
        <w:outlineLvl w:val="9"/>
        <w:rPr>
          <w:rFonts w:hint="eastAsia" w:ascii="黑体" w:hAnsi="黑体" w:eastAsia="黑体" w:cs="黑体"/>
          <w:b/>
          <w:bCs/>
          <w:color w:val="auto"/>
          <w:spacing w:val="0"/>
          <w:sz w:val="36"/>
          <w:szCs w:val="36"/>
          <w:highlight w:val="none"/>
          <w:lang w:val="en-US" w:eastAsia="zh-CN"/>
        </w:rPr>
      </w:pPr>
      <w:bookmarkStart w:id="121" w:name="_Toc13375_WPSOffice_Level1"/>
      <w:r>
        <w:rPr>
          <w:rFonts w:hint="eastAsia" w:ascii="黑体" w:hAnsi="黑体" w:eastAsia="黑体" w:cs="黑体"/>
          <w:b/>
          <w:bCs/>
          <w:color w:val="auto"/>
          <w:spacing w:val="0"/>
          <w:sz w:val="36"/>
          <w:szCs w:val="36"/>
          <w:highlight w:val="none"/>
          <w:lang w:val="en-US" w:eastAsia="zh-CN"/>
        </w:rPr>
        <w:t>5.国际合作</w:t>
      </w:r>
      <w:bookmarkEnd w:id="121"/>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22" w:name="_Toc3355_WPSOffice_Level2"/>
      <w:r>
        <w:rPr>
          <w:rFonts w:hint="default" w:ascii="楷体_GB2312" w:hAnsi="楷体_GB2312" w:eastAsia="楷体_GB2312" w:cs="楷体_GB2312"/>
          <w:b/>
          <w:bCs/>
          <w:spacing w:val="-11"/>
          <w:sz w:val="32"/>
          <w:szCs w:val="32"/>
          <w:highlight w:val="none"/>
          <w:lang w:val="en-US" w:eastAsia="zh-CN"/>
        </w:rPr>
        <w:t>5.</w:t>
      </w:r>
      <w:r>
        <w:rPr>
          <w:rFonts w:hint="eastAsia" w:ascii="楷体_GB2312" w:hAnsi="楷体_GB2312" w:eastAsia="楷体_GB2312" w:cs="楷体_GB2312"/>
          <w:b/>
          <w:bCs/>
          <w:spacing w:val="-11"/>
          <w:sz w:val="32"/>
          <w:szCs w:val="32"/>
          <w:highlight w:val="none"/>
          <w:lang w:val="en-US" w:eastAsia="zh-CN"/>
        </w:rPr>
        <w:t>1</w:t>
      </w:r>
      <w:r>
        <w:rPr>
          <w:rFonts w:hint="default" w:ascii="楷体_GB2312" w:hAnsi="楷体_GB2312" w:eastAsia="楷体_GB2312" w:cs="楷体_GB2312"/>
          <w:b/>
          <w:bCs/>
          <w:spacing w:val="-11"/>
          <w:sz w:val="32"/>
          <w:szCs w:val="32"/>
          <w:highlight w:val="none"/>
          <w:lang w:val="en-US" w:eastAsia="zh-CN"/>
        </w:rPr>
        <w:t>合作办学</w:t>
      </w:r>
      <w:bookmarkEnd w:id="122"/>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方正仿宋_GB2312" w:hAnsi="方正仿宋_GB2312" w:eastAsia="方正仿宋_GB2312" w:cs="方正仿宋_GB2312"/>
          <w:kern w:val="2"/>
          <w:sz w:val="32"/>
          <w:szCs w:val="32"/>
          <w:lang w:val="en-US" w:eastAsia="zh-CN" w:bidi="ar-SA"/>
        </w:rPr>
      </w:pPr>
      <w:r>
        <w:rPr>
          <w:rFonts w:hint="eastAsia" w:ascii="仿宋_GB2312" w:hAnsi="仿宋_GB2312" w:eastAsia="仿宋_GB2312" w:cs="仿宋_GB2312"/>
          <w:spacing w:val="-11"/>
          <w:sz w:val="32"/>
          <w:szCs w:val="32"/>
          <w:highlight w:val="none"/>
          <w:lang w:val="en-US" w:eastAsia="zh-CN"/>
        </w:rPr>
        <w:t>安徽金寨职业学校和大韩民国·岭南大学开展中韩国际合作与交流活动，成立岭南大学校际合作本科预科班，2025年19名学生通过考试前往韩国继续深造。</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23" w:name="_Toc21213_WPSOffice_Level2"/>
      <w:r>
        <w:rPr>
          <w:rFonts w:hint="default" w:ascii="楷体_GB2312" w:hAnsi="楷体_GB2312" w:eastAsia="楷体_GB2312" w:cs="楷体_GB2312"/>
          <w:b/>
          <w:bCs/>
          <w:spacing w:val="-11"/>
          <w:sz w:val="32"/>
          <w:szCs w:val="32"/>
          <w:highlight w:val="none"/>
          <w:lang w:val="en-US" w:eastAsia="zh-CN"/>
        </w:rPr>
        <w:t>5.</w:t>
      </w:r>
      <w:r>
        <w:rPr>
          <w:rFonts w:hint="eastAsia" w:ascii="楷体_GB2312" w:hAnsi="楷体_GB2312" w:eastAsia="楷体_GB2312" w:cs="楷体_GB2312"/>
          <w:b/>
          <w:bCs/>
          <w:spacing w:val="-11"/>
          <w:sz w:val="32"/>
          <w:szCs w:val="32"/>
          <w:highlight w:val="none"/>
          <w:lang w:val="en-US" w:eastAsia="zh-CN"/>
        </w:rPr>
        <w:t>2</w:t>
      </w:r>
      <w:r>
        <w:rPr>
          <w:rFonts w:hint="default" w:ascii="楷体_GB2312" w:hAnsi="楷体_GB2312" w:eastAsia="楷体_GB2312" w:cs="楷体_GB2312"/>
          <w:b/>
          <w:bCs/>
          <w:spacing w:val="-11"/>
          <w:sz w:val="32"/>
          <w:szCs w:val="32"/>
          <w:highlight w:val="none"/>
          <w:lang w:val="en-US" w:eastAsia="zh-CN"/>
        </w:rPr>
        <w:t>交流互鉴</w:t>
      </w:r>
      <w:bookmarkEnd w:id="123"/>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将国际化素养培育融入日常教学与师资发展。鼓励教师通过国内外知名在线教育平台、学术数据库，系统学习国际先进的职业教育理念与专业教学法。各校</w:t>
      </w:r>
      <w:r>
        <w:rPr>
          <w:rFonts w:hint="default" w:ascii="仿宋_GB2312" w:hAnsi="仿宋_GB2312" w:eastAsia="仿宋_GB2312" w:cs="仿宋_GB2312"/>
          <w:spacing w:val="-11"/>
          <w:sz w:val="32"/>
          <w:szCs w:val="32"/>
          <w:highlight w:val="none"/>
          <w:lang w:val="en-US" w:eastAsia="zh-CN"/>
        </w:rPr>
        <w:t>师生积极参与“一带一路”金砖国家技能大赛，</w:t>
      </w:r>
      <w:r>
        <w:rPr>
          <w:rFonts w:hint="eastAsia" w:ascii="仿宋_GB2312" w:hAnsi="仿宋_GB2312" w:eastAsia="仿宋_GB2312" w:cs="仿宋_GB2312"/>
          <w:spacing w:val="-11"/>
          <w:sz w:val="32"/>
          <w:szCs w:val="32"/>
          <w:highlight w:val="none"/>
          <w:lang w:val="en-US" w:eastAsia="zh-CN"/>
        </w:rPr>
        <w:t>鼓励学生在国际舞台上锻炼实践能力。安徽金寨职业学校2025年秋学期参加“一带一路”竞赛6个赛项获奖，其中一等奖2个。</w:t>
      </w:r>
    </w:p>
    <w:p>
      <w:pPr>
        <w:pStyle w:val="3"/>
        <w:rPr>
          <w:rFonts w:hint="eastAsia"/>
          <w:lang w:val="en-US" w:eastAsia="zh-CN"/>
        </w:rPr>
      </w:pPr>
      <w:r>
        <w:rPr>
          <w:rFonts w:hint="eastAsia" w:ascii="楷体_GB2312" w:hAnsi="楷体_GB2312" w:eastAsia="楷体_GB2312" w:cs="楷体_GB2312"/>
          <w:b/>
          <w:bCs/>
          <w:color w:val="00B0F0"/>
          <w:sz w:val="28"/>
          <w:szCs w:val="28"/>
          <w:lang w:val="en-US" w:eastAsia="zh-CN"/>
        </w:rPr>
        <w:drawing>
          <wp:inline distT="0" distB="0" distL="114300" distR="114300">
            <wp:extent cx="5248275" cy="2947035"/>
            <wp:effectExtent l="0" t="0" r="9525" b="5715"/>
            <wp:docPr id="1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6"/>
                    <pic:cNvPicPr>
                      <a:picLocks noChangeAspect="1"/>
                    </pic:cNvPicPr>
                  </pic:nvPicPr>
                  <pic:blipFill>
                    <a:blip r:embed="rId25"/>
                    <a:stretch>
                      <a:fillRect/>
                    </a:stretch>
                  </pic:blipFill>
                  <pic:spPr>
                    <a:xfrm>
                      <a:off x="0" y="0"/>
                      <a:ext cx="5248275" cy="2947035"/>
                    </a:xfrm>
                    <a:prstGeom prst="rect">
                      <a:avLst/>
                    </a:prstGeom>
                    <a:noFill/>
                    <a:ln w="9525">
                      <a:noFill/>
                    </a:ln>
                    <a:effectLst>
                      <a:softEdge rad="31750"/>
                    </a:effectLst>
                  </pic:spPr>
                </pic:pic>
              </a:graphicData>
            </a:graphic>
          </wp:inline>
        </w:drawing>
      </w:r>
    </w:p>
    <w:p>
      <w:pPr>
        <w:pStyle w:val="7"/>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楷体_GB2312" w:hAnsi="楷体_GB2312" w:eastAsia="楷体_GB2312" w:cs="楷体_GB2312"/>
          <w:b/>
          <w:bCs/>
          <w:sz w:val="28"/>
          <w:szCs w:val="28"/>
          <w:lang w:val="en-US" w:eastAsia="zh-CN"/>
        </w:rPr>
      </w:pPr>
      <w:r>
        <w:rPr>
          <w:rFonts w:hint="eastAsia" w:ascii="楷体_GB2312" w:hAnsi="楷体_GB2312" w:eastAsia="楷体_GB2312" w:cs="楷体_GB2312"/>
          <w:b/>
          <w:bCs/>
          <w:color w:val="auto"/>
          <w:spacing w:val="0"/>
          <w:kern w:val="2"/>
          <w:sz w:val="28"/>
          <w:szCs w:val="28"/>
          <w:lang w:val="en-US" w:eastAsia="zh-CN" w:bidi="ar-SA"/>
        </w:rPr>
        <w:t xml:space="preserve">图 </w:t>
      </w:r>
      <w:r>
        <w:rPr>
          <w:rFonts w:hint="eastAsia" w:ascii="楷体_GB2312" w:hAnsi="楷体_GB2312" w:eastAsia="楷体_GB2312" w:cs="楷体_GB2312"/>
          <w:b/>
          <w:bCs/>
          <w:color w:val="auto"/>
          <w:spacing w:val="0"/>
          <w:kern w:val="2"/>
          <w:sz w:val="28"/>
          <w:szCs w:val="28"/>
          <w:lang w:val="en-US" w:eastAsia="zh-CN" w:bidi="ar-SA"/>
        </w:rPr>
        <w:fldChar w:fldCharType="begin"/>
      </w:r>
      <w:r>
        <w:rPr>
          <w:rFonts w:hint="eastAsia" w:ascii="楷体_GB2312" w:hAnsi="楷体_GB2312" w:eastAsia="楷体_GB2312" w:cs="楷体_GB2312"/>
          <w:b/>
          <w:bCs/>
          <w:color w:val="auto"/>
          <w:spacing w:val="0"/>
          <w:kern w:val="2"/>
          <w:sz w:val="28"/>
          <w:szCs w:val="28"/>
          <w:lang w:val="en-US" w:eastAsia="zh-CN" w:bidi="ar-SA"/>
        </w:rPr>
        <w:instrText xml:space="preserve"> SEQ 图 \* ARABIC </w:instrText>
      </w:r>
      <w:r>
        <w:rPr>
          <w:rFonts w:hint="eastAsia" w:ascii="楷体_GB2312" w:hAnsi="楷体_GB2312" w:eastAsia="楷体_GB2312" w:cs="楷体_GB2312"/>
          <w:b/>
          <w:bCs/>
          <w:color w:val="auto"/>
          <w:spacing w:val="0"/>
          <w:kern w:val="2"/>
          <w:sz w:val="28"/>
          <w:szCs w:val="28"/>
          <w:lang w:val="en-US" w:eastAsia="zh-CN" w:bidi="ar-SA"/>
        </w:rPr>
        <w:fldChar w:fldCharType="separate"/>
      </w:r>
      <w:r>
        <w:rPr>
          <w:rFonts w:hint="eastAsia" w:ascii="楷体_GB2312" w:hAnsi="楷体_GB2312" w:eastAsia="楷体_GB2312" w:cs="楷体_GB2312"/>
          <w:b/>
          <w:bCs/>
          <w:color w:val="auto"/>
          <w:spacing w:val="0"/>
          <w:kern w:val="2"/>
          <w:sz w:val="28"/>
          <w:szCs w:val="28"/>
          <w:lang w:val="en-US" w:eastAsia="zh-CN" w:bidi="ar-SA"/>
        </w:rPr>
        <w:t>17</w:t>
      </w:r>
      <w:r>
        <w:rPr>
          <w:rFonts w:hint="eastAsia" w:ascii="楷体_GB2312" w:hAnsi="楷体_GB2312" w:eastAsia="楷体_GB2312" w:cs="楷体_GB2312"/>
          <w:b/>
          <w:bCs/>
          <w:color w:val="auto"/>
          <w:spacing w:val="0"/>
          <w:kern w:val="2"/>
          <w:sz w:val="28"/>
          <w:szCs w:val="28"/>
          <w:lang w:val="en-US" w:eastAsia="zh-CN" w:bidi="ar-SA"/>
        </w:rPr>
        <w:fldChar w:fldCharType="end"/>
      </w:r>
      <w:bookmarkStart w:id="124" w:name="_Toc6232"/>
      <w:r>
        <w:rPr>
          <w:rFonts w:hint="eastAsia" w:ascii="楷体_GB2312" w:hAnsi="楷体_GB2312" w:eastAsia="楷体_GB2312" w:cs="楷体_GB2312"/>
          <w:b/>
          <w:bCs/>
          <w:color w:val="auto"/>
          <w:spacing w:val="0"/>
          <w:kern w:val="2"/>
          <w:sz w:val="28"/>
          <w:szCs w:val="28"/>
          <w:lang w:val="en-US" w:eastAsia="zh-CN" w:bidi="ar-SA"/>
        </w:rPr>
        <w:t xml:space="preserve"> 安徽金寨职业学校获“一带一路”酒店数字化运营与营销赛项国内总决赛一等奖</w:t>
      </w:r>
      <w:bookmarkEnd w:id="124"/>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default" w:ascii="Times New Roman" w:hAnsi="Times New Roman" w:eastAsia="黑体" w:cs="Times New Roman"/>
          <w:b/>
          <w:bCs/>
          <w:color w:val="0070C0"/>
          <w:spacing w:val="0"/>
          <w:sz w:val="32"/>
          <w:szCs w:val="32"/>
          <w:highlight w:val="none"/>
          <w:lang w:val="en-US" w:eastAsia="zh-CN"/>
        </w:rPr>
      </w:pPr>
      <w:r>
        <w:rPr>
          <w:rFonts w:hint="default" w:ascii="Times New Roman" w:hAnsi="Times New Roman" w:eastAsia="黑体" w:cs="Times New Roman"/>
          <w:b/>
          <w:bCs/>
          <w:color w:val="0070C0"/>
          <w:spacing w:val="0"/>
          <w:sz w:val="32"/>
          <w:szCs w:val="32"/>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560" w:lineRule="exact"/>
        <w:ind w:right="0" w:rightChars="0" w:firstLine="723" w:firstLineChars="200"/>
        <w:jc w:val="center"/>
        <w:textAlignment w:val="auto"/>
        <w:outlineLvl w:val="9"/>
        <w:rPr>
          <w:rFonts w:hint="eastAsia" w:ascii="黑体" w:hAnsi="黑体" w:eastAsia="黑体" w:cs="黑体"/>
          <w:b/>
          <w:bCs/>
          <w:color w:val="auto"/>
          <w:spacing w:val="0"/>
          <w:sz w:val="36"/>
          <w:szCs w:val="36"/>
          <w:highlight w:val="none"/>
          <w:lang w:val="en-US" w:eastAsia="zh-CN"/>
        </w:rPr>
      </w:pPr>
      <w:bookmarkStart w:id="125" w:name="_Toc26225_WPSOffice_Level1"/>
      <w:r>
        <w:rPr>
          <w:rFonts w:hint="eastAsia" w:ascii="黑体" w:hAnsi="黑体" w:eastAsia="黑体" w:cs="黑体"/>
          <w:b/>
          <w:bCs/>
          <w:color w:val="auto"/>
          <w:spacing w:val="0"/>
          <w:sz w:val="36"/>
          <w:szCs w:val="36"/>
          <w:highlight w:val="none"/>
          <w:lang w:val="en-US" w:eastAsia="zh-CN"/>
        </w:rPr>
        <w:t>6.产教融合</w:t>
      </w:r>
      <w:bookmarkEnd w:id="125"/>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26" w:name="_Toc24561_WPSOffice_Level2"/>
      <w:r>
        <w:rPr>
          <w:rFonts w:hint="default" w:ascii="楷体_GB2312" w:hAnsi="楷体_GB2312" w:eastAsia="楷体_GB2312" w:cs="楷体_GB2312"/>
          <w:b/>
          <w:bCs/>
          <w:spacing w:val="-11"/>
          <w:sz w:val="32"/>
          <w:szCs w:val="32"/>
          <w:highlight w:val="none"/>
          <w:lang w:val="en-US" w:eastAsia="zh-CN"/>
        </w:rPr>
        <w:t>6.1校企合作双元育人</w:t>
      </w:r>
      <w:bookmarkEnd w:id="126"/>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Times New Roman" w:hAnsi="Times New Roman" w:eastAsia="方正仿宋_GB2312" w:cs="Times New Roman"/>
          <w:spacing w:val="-11"/>
          <w:kern w:val="0"/>
          <w:sz w:val="32"/>
          <w:szCs w:val="32"/>
          <w:lang w:val="en-US" w:eastAsia="zh-CN"/>
        </w:rPr>
      </w:pPr>
      <w:r>
        <w:rPr>
          <w:rFonts w:hint="default" w:ascii="仿宋_GB2312" w:hAnsi="仿宋_GB2312" w:eastAsia="仿宋_GB2312" w:cs="仿宋_GB2312"/>
          <w:spacing w:val="-11"/>
          <w:sz w:val="32"/>
          <w:szCs w:val="32"/>
          <w:highlight w:val="none"/>
          <w:lang w:val="en-US" w:eastAsia="zh-CN"/>
        </w:rPr>
        <w:t>各职业学校与超过440余家企业开展合作，通过签订政校企三方合作协议，委托培养、现代学徒制、委托加工、开设“定向班”“校中厂”等灵活形式，逐步发挥产教融合积极效应。202</w:t>
      </w:r>
      <w:r>
        <w:rPr>
          <w:rFonts w:hint="eastAsia" w:ascii="仿宋_GB2312" w:hAnsi="仿宋_GB2312" w:eastAsia="仿宋_GB2312" w:cs="仿宋_GB2312"/>
          <w:spacing w:val="-11"/>
          <w:sz w:val="32"/>
          <w:szCs w:val="32"/>
          <w:highlight w:val="none"/>
          <w:lang w:val="en-US" w:eastAsia="zh-CN"/>
        </w:rPr>
        <w:t>5</w:t>
      </w:r>
      <w:r>
        <w:rPr>
          <w:rFonts w:hint="default" w:ascii="仿宋_GB2312" w:hAnsi="仿宋_GB2312" w:eastAsia="仿宋_GB2312" w:cs="仿宋_GB2312"/>
          <w:spacing w:val="-11"/>
          <w:sz w:val="32"/>
          <w:szCs w:val="32"/>
          <w:highlight w:val="none"/>
          <w:lang w:val="en-US" w:eastAsia="zh-CN"/>
        </w:rPr>
        <w:t>年</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全市</w:t>
      </w:r>
      <w:r>
        <w:rPr>
          <w:rFonts w:hint="eastAsia" w:ascii="仿宋_GB2312" w:hAnsi="仿宋_GB2312" w:eastAsia="仿宋_GB2312" w:cs="仿宋_GB2312"/>
          <w:spacing w:val="-11"/>
          <w:sz w:val="32"/>
          <w:szCs w:val="32"/>
          <w:highlight w:val="none"/>
          <w:lang w:val="en-US" w:eastAsia="zh-CN"/>
        </w:rPr>
        <w:t>共聘请产业教授9人、组织赴企业挂职锻炼教师100人、企业人员兼职教师230人。成立市域产教联合体8个、行业产教融合共同体3个，校企合作进一步深化</w:t>
      </w:r>
      <w:r>
        <w:rPr>
          <w:rFonts w:hint="default" w:ascii="仿宋_GB2312" w:hAnsi="仿宋_GB2312" w:eastAsia="仿宋_GB2312" w:cs="仿宋_GB2312"/>
          <w:spacing w:val="-11"/>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27" w:name="_Toc10136_WPSOffice_Level2"/>
      <w:r>
        <w:rPr>
          <w:rFonts w:hint="default" w:ascii="楷体_GB2312" w:hAnsi="楷体_GB2312" w:eastAsia="楷体_GB2312" w:cs="楷体_GB2312"/>
          <w:b/>
          <w:bCs/>
          <w:spacing w:val="-11"/>
          <w:sz w:val="32"/>
          <w:szCs w:val="32"/>
          <w:highlight w:val="none"/>
          <w:lang w:val="en-US" w:eastAsia="zh-CN"/>
        </w:rPr>
        <w:t>6.2 校企共建资源</w:t>
      </w:r>
      <w:bookmarkEnd w:id="127"/>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Times New Roman" w:hAnsi="Times New Roman" w:eastAsia="方正仿宋_GB2312" w:cs="Times New Roman"/>
          <w:spacing w:val="-11"/>
          <w:kern w:val="0"/>
          <w:sz w:val="32"/>
          <w:szCs w:val="32"/>
          <w:lang w:val="en-US" w:eastAsia="zh-CN"/>
        </w:rPr>
      </w:pPr>
      <w:r>
        <w:rPr>
          <w:rFonts w:hint="default" w:ascii="仿宋_GB2312" w:hAnsi="仿宋_GB2312" w:eastAsia="仿宋_GB2312" w:cs="仿宋_GB2312"/>
          <w:spacing w:val="-11"/>
          <w:sz w:val="32"/>
          <w:szCs w:val="32"/>
          <w:highlight w:val="none"/>
          <w:lang w:val="en-US" w:eastAsia="zh-CN"/>
        </w:rPr>
        <w:t>学校高度重视实习实训场地建设。以人才培养目标为依据，以培养服务生产一线的高素质技能人才为主导，依据专业教学计划和教学大纲，结合各专业在校生实际情况，建有场地布局合理、工位充足、管理规范、能满足教学需要的实习实训基地。学校制订了校内外实训基地管理制度，成立了实训中心，专门负责实习实训规划、建设和管理。管理机构的优化调整更加具有专业性，使得基地的实践教学、社会培训等功能得到更高效的发挥。校内外实训基地设施完善，集实践教学、社会培训、企业真实生产和社会服务为一体。</w:t>
      </w:r>
      <w:r>
        <w:rPr>
          <w:rFonts w:hint="eastAsia" w:ascii="仿宋_GB2312" w:hAnsi="仿宋_GB2312" w:eastAsia="仿宋_GB2312" w:cs="仿宋_GB2312"/>
          <w:spacing w:val="-11"/>
          <w:sz w:val="32"/>
          <w:szCs w:val="32"/>
          <w:highlight w:val="none"/>
          <w:lang w:val="en-US" w:eastAsia="zh-CN"/>
        </w:rPr>
        <w:t>各校</w:t>
      </w:r>
      <w:r>
        <w:rPr>
          <w:rFonts w:hint="default" w:ascii="仿宋_GB2312" w:hAnsi="仿宋_GB2312" w:eastAsia="仿宋_GB2312" w:cs="仿宋_GB2312"/>
          <w:spacing w:val="-11"/>
          <w:sz w:val="32"/>
          <w:szCs w:val="32"/>
          <w:highlight w:val="none"/>
          <w:lang w:val="en-US" w:eastAsia="zh-CN"/>
        </w:rPr>
        <w:t>建设有学前教育、护理、计算机应用、汽车工程、数控技术、农林牧渔、客服、经贸服务等</w:t>
      </w:r>
      <w:r>
        <w:rPr>
          <w:rFonts w:hint="eastAsia" w:ascii="仿宋_GB2312" w:hAnsi="仿宋_GB2312" w:eastAsia="仿宋_GB2312" w:cs="仿宋_GB2312"/>
          <w:spacing w:val="-11"/>
          <w:sz w:val="32"/>
          <w:szCs w:val="32"/>
          <w:highlight w:val="none"/>
          <w:lang w:val="en-US" w:eastAsia="zh-CN"/>
        </w:rPr>
        <w:t>3</w:t>
      </w:r>
      <w:r>
        <w:rPr>
          <w:rFonts w:hint="default" w:ascii="仿宋_GB2312" w:hAnsi="仿宋_GB2312" w:eastAsia="仿宋_GB2312" w:cs="仿宋_GB2312"/>
          <w:spacing w:val="-11"/>
          <w:sz w:val="32"/>
          <w:szCs w:val="32"/>
          <w:highlight w:val="none"/>
          <w:lang w:val="en-US" w:eastAsia="zh-CN"/>
        </w:rPr>
        <w:t>0</w:t>
      </w:r>
      <w:r>
        <w:rPr>
          <w:rFonts w:hint="eastAsia" w:ascii="仿宋_GB2312" w:hAnsi="仿宋_GB2312" w:eastAsia="仿宋_GB2312" w:cs="仿宋_GB2312"/>
          <w:spacing w:val="-11"/>
          <w:sz w:val="32"/>
          <w:szCs w:val="32"/>
          <w:highlight w:val="none"/>
          <w:lang w:val="en-US" w:eastAsia="zh-CN"/>
        </w:rPr>
        <w:t>余</w:t>
      </w:r>
      <w:r>
        <w:rPr>
          <w:rFonts w:hint="default" w:ascii="仿宋_GB2312" w:hAnsi="仿宋_GB2312" w:eastAsia="仿宋_GB2312" w:cs="仿宋_GB2312"/>
          <w:spacing w:val="-11"/>
          <w:sz w:val="32"/>
          <w:szCs w:val="32"/>
          <w:highlight w:val="none"/>
          <w:lang w:val="en-US" w:eastAsia="zh-CN"/>
        </w:rPr>
        <w:t>个主要实习实训基地，其中省级示范实训基地</w:t>
      </w:r>
      <w:r>
        <w:rPr>
          <w:rFonts w:hint="eastAsia" w:ascii="仿宋_GB2312" w:hAnsi="仿宋_GB2312" w:eastAsia="仿宋_GB2312" w:cs="仿宋_GB2312"/>
          <w:spacing w:val="-11"/>
          <w:sz w:val="32"/>
          <w:szCs w:val="32"/>
          <w:highlight w:val="none"/>
          <w:lang w:val="en-US" w:eastAsia="zh-CN"/>
        </w:rPr>
        <w:t>5个。各校</w:t>
      </w:r>
      <w:r>
        <w:rPr>
          <w:rFonts w:hint="default" w:ascii="仿宋_GB2312" w:hAnsi="仿宋_GB2312" w:eastAsia="仿宋_GB2312" w:cs="仿宋_GB2312"/>
          <w:spacing w:val="-11"/>
          <w:sz w:val="32"/>
          <w:szCs w:val="32"/>
          <w:highlight w:val="none"/>
          <w:lang w:val="en-US" w:eastAsia="zh-CN"/>
        </w:rPr>
        <w:t>充分发挥长三角区域及合肥经济圈地理优势，与省内外企事业单位合作建设了60多个校外实训基地。</w:t>
      </w:r>
      <w:r>
        <w:rPr>
          <w:rFonts w:hint="eastAsia" w:ascii="仿宋_GB2312" w:hAnsi="仿宋_GB2312" w:eastAsia="仿宋_GB2312" w:cs="仿宋_GB2312"/>
          <w:spacing w:val="-11"/>
          <w:sz w:val="32"/>
          <w:szCs w:val="32"/>
          <w:highlight w:val="none"/>
          <w:lang w:val="en-US" w:eastAsia="zh-CN"/>
        </w:rPr>
        <w:t>各</w:t>
      </w:r>
      <w:r>
        <w:rPr>
          <w:rFonts w:hint="default" w:ascii="仿宋_GB2312" w:hAnsi="仿宋_GB2312" w:eastAsia="仿宋_GB2312" w:cs="仿宋_GB2312"/>
          <w:spacing w:val="-11"/>
          <w:sz w:val="32"/>
          <w:szCs w:val="32"/>
          <w:highlight w:val="none"/>
          <w:lang w:val="en-US" w:eastAsia="zh-CN"/>
        </w:rPr>
        <w:t>示范实训基地连续多年承担省市级职业技能大赛赛点工作，其他实训基地也承担了诸如全县教育系统内所有培训、教育系统外有关能力应用培训等工作，校内外实训基地在服务地方经济建设、促进劳动力就业、助力脱贫攻坚和乡村振兴等方面发挥了巨大作用。</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28" w:name="_Toc9771_WPSOffice_Level2"/>
      <w:r>
        <w:rPr>
          <w:rFonts w:hint="default" w:ascii="楷体_GB2312" w:hAnsi="楷体_GB2312" w:eastAsia="楷体_GB2312" w:cs="楷体_GB2312"/>
          <w:b/>
          <w:bCs/>
          <w:spacing w:val="-11"/>
          <w:sz w:val="32"/>
          <w:szCs w:val="32"/>
          <w:highlight w:val="none"/>
          <w:lang w:val="en-US" w:eastAsia="zh-CN"/>
        </w:rPr>
        <w:t>6.3校企共建师资队伍</w:t>
      </w:r>
      <w:bookmarkEnd w:id="128"/>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Times New Roman" w:hAnsi="Times New Roman" w:eastAsia="方正仿宋_GB2312" w:cs="Times New Roman"/>
          <w:spacing w:val="-11"/>
          <w:kern w:val="0"/>
          <w:sz w:val="32"/>
          <w:szCs w:val="32"/>
          <w:lang w:val="en-US" w:eastAsia="zh-CN"/>
        </w:rPr>
      </w:pPr>
      <w:r>
        <w:rPr>
          <w:rFonts w:hint="eastAsia" w:ascii="仿宋_GB2312" w:hAnsi="仿宋_GB2312" w:eastAsia="仿宋_GB2312" w:cs="仿宋_GB2312"/>
          <w:spacing w:val="-11"/>
          <w:sz w:val="32"/>
          <w:szCs w:val="32"/>
          <w:highlight w:val="none"/>
          <w:lang w:val="en-US" w:eastAsia="zh-CN"/>
        </w:rPr>
        <w:t>各</w:t>
      </w:r>
      <w:r>
        <w:rPr>
          <w:rFonts w:hint="default" w:ascii="仿宋_GB2312" w:hAnsi="仿宋_GB2312" w:eastAsia="仿宋_GB2312" w:cs="仿宋_GB2312"/>
          <w:spacing w:val="-11"/>
          <w:sz w:val="32"/>
          <w:szCs w:val="32"/>
          <w:highlight w:val="none"/>
          <w:lang w:val="en-US" w:eastAsia="zh-CN"/>
        </w:rPr>
        <w:t>校重视师资队伍建设，通过面向社会公开招聘、引进高学历人才、从企业行业聘用技能人才、从高校优选支教教师等方式强化师资队伍、优化师资结构，建成了一支专兼结合、结构合理、素质优良、业务精湛、适应需要的教师队伍。学校通过组织教师参加各级继续教育培训活动，通过派遣教师到高等职业院校跟岗学习、参加企业实践活动等方式，加大师资培养力度,提升教师专业技能水平。</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29" w:name="_Toc845_WPSOffice_Level2"/>
      <w:r>
        <w:rPr>
          <w:rFonts w:hint="default" w:ascii="楷体_GB2312" w:hAnsi="楷体_GB2312" w:eastAsia="楷体_GB2312" w:cs="楷体_GB2312"/>
          <w:b/>
          <w:bCs/>
          <w:spacing w:val="-11"/>
          <w:sz w:val="32"/>
          <w:szCs w:val="32"/>
          <w:highlight w:val="none"/>
          <w:lang w:val="en-US" w:eastAsia="zh-CN"/>
        </w:rPr>
        <w:t>6.4产教融合发展</w:t>
      </w:r>
      <w:bookmarkEnd w:id="129"/>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lang w:val="en-US" w:eastAsia="zh-CN"/>
        </w:rPr>
      </w:pPr>
      <w:r>
        <w:rPr>
          <w:rFonts w:hint="default" w:ascii="仿宋_GB2312" w:hAnsi="仿宋_GB2312" w:eastAsia="仿宋_GB2312" w:cs="仿宋_GB2312"/>
          <w:spacing w:val="-11"/>
          <w:sz w:val="32"/>
          <w:szCs w:val="32"/>
          <w:highlight w:val="none"/>
          <w:lang w:val="en-US" w:eastAsia="zh-CN"/>
        </w:rPr>
        <w:t>在合作机制上，</w:t>
      </w:r>
      <w:r>
        <w:rPr>
          <w:rFonts w:hint="eastAsia" w:ascii="仿宋_GB2312" w:hAnsi="仿宋_GB2312" w:eastAsia="仿宋_GB2312" w:cs="仿宋_GB2312"/>
          <w:spacing w:val="-11"/>
          <w:sz w:val="32"/>
          <w:szCs w:val="32"/>
          <w:highlight w:val="none"/>
          <w:lang w:val="en-US" w:eastAsia="zh-CN"/>
        </w:rPr>
        <w:t>六安</w:t>
      </w:r>
      <w:r>
        <w:rPr>
          <w:rFonts w:hint="default" w:ascii="仿宋_GB2312" w:hAnsi="仿宋_GB2312" w:eastAsia="仿宋_GB2312" w:cs="仿宋_GB2312"/>
          <w:spacing w:val="-11"/>
          <w:sz w:val="32"/>
          <w:szCs w:val="32"/>
          <w:highlight w:val="none"/>
          <w:lang w:val="en-US" w:eastAsia="zh-CN"/>
        </w:rPr>
        <w:t>市内已成立安徽大别山职业教育集团、安徽省大别山医学教育联盟、安徽国防科技职业教育集团等4家职教联合体，树立“大职教”理念，通过高校优质资源带动优势，吸纳市内外70余所高职学校、中职学校和企业开展校企合作。按照“一产一链、一园一群”思路，推进产教深度融合、产学深入</w:t>
      </w:r>
      <w:r>
        <w:rPr>
          <w:rFonts w:hint="eastAsia" w:ascii="仿宋_GB2312" w:hAnsi="仿宋_GB2312" w:eastAsia="仿宋_GB2312" w:cs="仿宋_GB2312"/>
          <w:spacing w:val="-11"/>
          <w:sz w:val="32"/>
          <w:szCs w:val="32"/>
          <w:highlight w:val="none"/>
          <w:lang w:val="en-US" w:eastAsia="zh-CN"/>
        </w:rPr>
        <w:t>合作，成立市域产教联合体8个、行业产教融合共同体3个、现代产业学院12个、县域产教融合共同体培育项目12个，覆盖汽车零部件制造、绿色食品加工、新能源等领域。</w:t>
      </w:r>
    </w:p>
    <w:p>
      <w:pPr>
        <w:pStyle w:val="7"/>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楷体" w:hAnsi="楷体" w:eastAsia="楷体" w:cs="楷体"/>
          <w:b/>
          <w:bCs/>
          <w:color w:val="auto"/>
          <w:spacing w:val="-11"/>
          <w:sz w:val="32"/>
          <w:szCs w:val="32"/>
          <w:highlight w:val="none"/>
          <w:lang w:val="en-US" w:eastAsia="zh-CN"/>
        </w:rPr>
      </w:pPr>
      <w:r>
        <w:rPr>
          <w:rFonts w:hint="eastAsia" w:ascii="楷体" w:hAnsi="楷体" w:eastAsia="楷体" w:cs="楷体"/>
          <w:b/>
          <w:bCs/>
          <w:color w:val="auto"/>
          <w:spacing w:val="-11"/>
          <w:sz w:val="32"/>
          <w:szCs w:val="32"/>
          <w:highlight w:val="none"/>
          <w:lang w:val="en-US" w:eastAsia="zh-CN"/>
        </w:rPr>
        <w:t>【</w:t>
      </w:r>
      <w:bookmarkStart w:id="130" w:name="_Toc17259"/>
      <w:r>
        <w:rPr>
          <w:rFonts w:hint="eastAsia" w:ascii="楷体" w:hAnsi="楷体" w:eastAsia="楷体" w:cs="楷体"/>
          <w:b/>
          <w:bCs/>
          <w:color w:val="auto"/>
          <w:spacing w:val="-11"/>
          <w:sz w:val="32"/>
          <w:szCs w:val="32"/>
          <w:highlight w:val="none"/>
          <w:lang w:val="en-US" w:eastAsia="zh-CN"/>
        </w:rPr>
        <w:t xml:space="preserve">典型案例 </w:t>
      </w:r>
      <w:r>
        <w:rPr>
          <w:rFonts w:hint="eastAsia" w:ascii="楷体" w:hAnsi="楷体" w:eastAsia="楷体" w:cs="楷体"/>
          <w:b/>
          <w:bCs/>
          <w:color w:val="auto"/>
          <w:spacing w:val="-11"/>
          <w:sz w:val="32"/>
          <w:szCs w:val="32"/>
          <w:highlight w:val="none"/>
          <w:lang w:val="en-US" w:eastAsia="zh-CN"/>
        </w:rPr>
        <w:fldChar w:fldCharType="begin"/>
      </w:r>
      <w:r>
        <w:rPr>
          <w:rFonts w:hint="eastAsia" w:ascii="楷体" w:hAnsi="楷体" w:eastAsia="楷体" w:cs="楷体"/>
          <w:b/>
          <w:bCs/>
          <w:color w:val="auto"/>
          <w:spacing w:val="-11"/>
          <w:sz w:val="32"/>
          <w:szCs w:val="32"/>
          <w:highlight w:val="none"/>
          <w:lang w:val="en-US" w:eastAsia="zh-CN"/>
        </w:rPr>
        <w:instrText xml:space="preserve"> SEQ 典型案例 \* ARABIC </w:instrText>
      </w:r>
      <w:r>
        <w:rPr>
          <w:rFonts w:hint="eastAsia" w:ascii="楷体" w:hAnsi="楷体" w:eastAsia="楷体" w:cs="楷体"/>
          <w:b/>
          <w:bCs/>
          <w:color w:val="auto"/>
          <w:spacing w:val="-11"/>
          <w:sz w:val="32"/>
          <w:szCs w:val="32"/>
          <w:highlight w:val="none"/>
          <w:lang w:val="en-US" w:eastAsia="zh-CN"/>
        </w:rPr>
        <w:fldChar w:fldCharType="separate"/>
      </w:r>
      <w:r>
        <w:rPr>
          <w:rFonts w:hint="eastAsia" w:ascii="楷体" w:hAnsi="楷体" w:eastAsia="楷体" w:cs="楷体"/>
          <w:b/>
          <w:bCs/>
          <w:color w:val="auto"/>
          <w:spacing w:val="-11"/>
          <w:sz w:val="32"/>
          <w:szCs w:val="32"/>
          <w:highlight w:val="none"/>
          <w:lang w:val="en-US" w:eastAsia="zh-CN"/>
        </w:rPr>
        <w:t>14</w:t>
      </w:r>
      <w:r>
        <w:rPr>
          <w:rFonts w:hint="eastAsia" w:ascii="楷体" w:hAnsi="楷体" w:eastAsia="楷体" w:cs="楷体"/>
          <w:b/>
          <w:bCs/>
          <w:color w:val="auto"/>
          <w:spacing w:val="-11"/>
          <w:sz w:val="32"/>
          <w:szCs w:val="32"/>
          <w:highlight w:val="none"/>
          <w:lang w:val="en-US" w:eastAsia="zh-CN"/>
        </w:rPr>
        <w:fldChar w:fldCharType="end"/>
      </w:r>
      <w:bookmarkStart w:id="131" w:name="_Toc10682"/>
      <w:r>
        <w:rPr>
          <w:rFonts w:hint="eastAsia" w:ascii="楷体" w:hAnsi="楷体" w:eastAsia="楷体" w:cs="楷体"/>
          <w:b/>
          <w:bCs/>
          <w:color w:val="auto"/>
          <w:spacing w:val="-11"/>
          <w:sz w:val="32"/>
          <w:szCs w:val="32"/>
          <w:highlight w:val="none"/>
          <w:lang w:val="en-US" w:eastAsia="zh-CN"/>
        </w:rPr>
        <w:t>】</w:t>
      </w:r>
      <w:bookmarkEnd w:id="130"/>
      <w:r>
        <w:rPr>
          <w:rFonts w:hint="eastAsia" w:ascii="楷体" w:hAnsi="楷体" w:eastAsia="楷体" w:cs="楷体"/>
          <w:b/>
          <w:bCs/>
          <w:color w:val="auto"/>
          <w:spacing w:val="-11"/>
          <w:sz w:val="32"/>
          <w:szCs w:val="32"/>
          <w:highlight w:val="none"/>
          <w:lang w:val="en-US" w:eastAsia="zh-CN"/>
        </w:rPr>
        <w:t xml:space="preserve">聚焦企业难题 共享教研硕果 </w:t>
      </w:r>
      <w:bookmarkEnd w:id="131"/>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lang w:val="en-US" w:eastAsia="zh-CN"/>
        </w:rPr>
      </w:pPr>
      <w:r>
        <w:rPr>
          <w:rFonts w:hint="eastAsia" w:ascii="仿宋_GB2312" w:hAnsi="仿宋_GB2312" w:eastAsia="仿宋_GB2312" w:cs="仿宋_GB2312"/>
          <w:spacing w:val="-11"/>
          <w:sz w:val="32"/>
          <w:szCs w:val="32"/>
          <w:highlight w:val="none"/>
          <w:lang w:val="en-US" w:eastAsia="zh-CN"/>
        </w:rPr>
        <w:t>安徽金寨职业学校积极响应“加快数智供应链发展”政策导向，破解校企合作企业安徽雅迪机车有限公司（以下简称雅迪基地）在生产规模不断扩大的同时面临的一系列物流管理痛点，学校物流专业团队以雅迪基地为真实场景，以“某电动车基地物流痛点破局与效能提升：基于智能仿真与协作机器人的配件流转赋能”为主题，组织学生开展项目研究与技术攻关，旨在通过智能仿真与协作机器人技术，为企业提供可落地、可复制的物流优化方案，并以此项目为载体参加2025年世界职业院校技能大赛（中职组）物流与供应链赛道比赛。项目围绕雅迪基地物流全流程，以“仿真优化+机器人协同+无人机应急”为主线，构建了一套涵盖仓储、分拣、配送环节的智慧物流解决方案，形成“实践—教学—竞赛”一体化的育人模式。本项目在2025年世界职业院校技能大赛（中职组）物流与供应链赛道中荣获银奖，为职业学校物流专业教学改革提供了可借鉴的案例，推动了“产教融合、赛教结合”人才培养模式的深化发展，实现了“校企协同、以赛促学、以技赋能”的多重目标，也为企业高质量发展注入新的活力。</w:t>
      </w:r>
    </w:p>
    <w:p>
      <w:pPr>
        <w:pStyle w:val="7"/>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r>
        <w:rPr>
          <w:rFonts w:hint="eastAsia" w:ascii="Times New Roman" w:hAnsi="Times New Roman" w:eastAsia="楷体" w:cs="Times New Roman"/>
          <w:b/>
          <w:bCs/>
          <w:color w:val="auto"/>
          <w:spacing w:val="-11"/>
          <w:sz w:val="32"/>
          <w:szCs w:val="32"/>
          <w:highlight w:val="none"/>
          <w:lang w:val="en-US" w:eastAsia="zh-CN"/>
        </w:rPr>
        <w:t xml:space="preserve">【典型案例 </w:t>
      </w:r>
      <w:r>
        <w:rPr>
          <w:rFonts w:hint="eastAsia" w:ascii="Times New Roman" w:hAnsi="Times New Roman" w:eastAsia="楷体" w:cs="Times New Roman"/>
          <w:b/>
          <w:bCs/>
          <w:color w:val="auto"/>
          <w:spacing w:val="-11"/>
          <w:sz w:val="32"/>
          <w:szCs w:val="32"/>
          <w:highlight w:val="none"/>
          <w:lang w:val="en-US" w:eastAsia="zh-CN"/>
        </w:rPr>
        <w:fldChar w:fldCharType="begin"/>
      </w:r>
      <w:r>
        <w:rPr>
          <w:rFonts w:hint="eastAsia" w:ascii="Times New Roman" w:hAnsi="Times New Roman" w:eastAsia="楷体" w:cs="Times New Roman"/>
          <w:b/>
          <w:bCs/>
          <w:color w:val="auto"/>
          <w:spacing w:val="-11"/>
          <w:sz w:val="32"/>
          <w:szCs w:val="32"/>
          <w:highlight w:val="none"/>
          <w:lang w:val="en-US" w:eastAsia="zh-CN"/>
        </w:rPr>
        <w:instrText xml:space="preserve"> SEQ 典型案例 \* ARABIC </w:instrText>
      </w:r>
      <w:r>
        <w:rPr>
          <w:rFonts w:hint="eastAsia" w:ascii="Times New Roman" w:hAnsi="Times New Roman" w:eastAsia="楷体" w:cs="Times New Roman"/>
          <w:b/>
          <w:bCs/>
          <w:color w:val="auto"/>
          <w:spacing w:val="-11"/>
          <w:sz w:val="32"/>
          <w:szCs w:val="32"/>
          <w:highlight w:val="none"/>
          <w:lang w:val="en-US" w:eastAsia="zh-CN"/>
        </w:rPr>
        <w:fldChar w:fldCharType="separate"/>
      </w:r>
      <w:r>
        <w:rPr>
          <w:rFonts w:hint="eastAsia" w:ascii="Times New Roman" w:hAnsi="Times New Roman" w:eastAsia="楷体" w:cs="Times New Roman"/>
          <w:b/>
          <w:bCs/>
          <w:color w:val="auto"/>
          <w:spacing w:val="-11"/>
          <w:sz w:val="32"/>
          <w:szCs w:val="32"/>
          <w:highlight w:val="none"/>
          <w:lang w:val="en-US" w:eastAsia="zh-CN"/>
        </w:rPr>
        <w:t>15</w:t>
      </w:r>
      <w:r>
        <w:rPr>
          <w:rFonts w:hint="eastAsia" w:ascii="Times New Roman" w:hAnsi="Times New Roman" w:eastAsia="楷体" w:cs="Times New Roman"/>
          <w:b/>
          <w:bCs/>
          <w:color w:val="auto"/>
          <w:spacing w:val="-11"/>
          <w:sz w:val="32"/>
          <w:szCs w:val="32"/>
          <w:highlight w:val="none"/>
          <w:lang w:val="en-US" w:eastAsia="zh-CN"/>
        </w:rPr>
        <w:fldChar w:fldCharType="end"/>
      </w:r>
      <w:bookmarkStart w:id="132" w:name="_Toc30388"/>
      <w:r>
        <w:rPr>
          <w:rFonts w:hint="eastAsia" w:ascii="Times New Roman" w:hAnsi="Times New Roman" w:eastAsia="楷体" w:cs="Times New Roman"/>
          <w:b/>
          <w:bCs/>
          <w:color w:val="auto"/>
          <w:spacing w:val="-11"/>
          <w:sz w:val="32"/>
          <w:szCs w:val="32"/>
          <w:highlight w:val="none"/>
          <w:lang w:val="en-US" w:eastAsia="zh-CN"/>
        </w:rPr>
        <w:t>】实习筑基育师者 校地协同启新程</w:t>
      </w:r>
      <w:bookmarkEnd w:id="132"/>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为筑牢师范生培养根基、提升实践育人质量，霍邱师范</w:t>
      </w:r>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Times New Roman" w:hAnsi="Times New Roman" w:eastAsia="黑体" w:cs="Times New Roman"/>
          <w:b/>
          <w:bCs/>
          <w:color w:val="0070C0"/>
          <w:spacing w:val="0"/>
          <w:sz w:val="36"/>
          <w:szCs w:val="36"/>
          <w:highlight w:val="none"/>
          <w:lang w:val="en-US" w:eastAsia="zh-CN"/>
        </w:rPr>
      </w:pPr>
      <w:r>
        <w:rPr>
          <w:rFonts w:hint="eastAsia" w:ascii="仿宋_GB2312" w:hAnsi="仿宋_GB2312" w:eastAsia="仿宋_GB2312" w:cs="仿宋_GB2312"/>
          <w:spacing w:val="-11"/>
          <w:sz w:val="32"/>
          <w:szCs w:val="32"/>
          <w:highlight w:val="none"/>
          <w:lang w:val="en-US" w:eastAsia="zh-CN"/>
        </w:rPr>
        <w:t>学校联动地方教育部门与实习基地，推进2026届毕业生教育实习工作。学校牵头召开部署会，联合县委教育工委、县教育局及城关镇中心学校、县直幼儿园等实习单位，明确实习时间、任务分工与考核标准，同时听取基地关于实习生管理、教学指导的建议，凝聚校地协同育人合力。实习生在各实习学校全面参与顶岗实习，深度融入教学一线，承担课堂授课、教案设计、学情分析等核心任务，在指导教师的帮扶下开展班级管理、家校沟通等实践工作，将理论知识转化为教学实操能力。此次联动既细化了实习全流程的管理与指导标准，也让师范生在实战中涵养教育情怀、坚定从教信念。校地协同是提升师范生实践能力的关键路径，唯有精准对接教育一线需求、压实各方责任，才能让实习真正成为育人的“练兵场”。拓展与中小学、职业院校的实习合作，通过深化校地资源互通、指导共研，为各类教育人才培养构建更完善的实践育人体系。</w:t>
      </w:r>
      <w:r>
        <w:rPr>
          <w:rFonts w:hint="default" w:ascii="Times New Roman" w:hAnsi="Times New Roman" w:eastAsia="黑体" w:cs="Times New Roman"/>
          <w:b/>
          <w:bCs/>
          <w:color w:val="0070C0"/>
          <w:spacing w:val="0"/>
          <w:sz w:val="36"/>
          <w:szCs w:val="36"/>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ind w:right="0" w:rightChars="0" w:firstLine="723" w:firstLineChars="200"/>
        <w:jc w:val="center"/>
        <w:textAlignment w:val="auto"/>
        <w:outlineLvl w:val="9"/>
        <w:rPr>
          <w:rFonts w:hint="eastAsia" w:ascii="黑体" w:hAnsi="黑体" w:eastAsia="黑体" w:cs="黑体"/>
          <w:b/>
          <w:bCs/>
          <w:color w:val="auto"/>
          <w:spacing w:val="0"/>
          <w:sz w:val="36"/>
          <w:szCs w:val="36"/>
          <w:highlight w:val="none"/>
          <w:lang w:val="en-US" w:eastAsia="zh-CN"/>
        </w:rPr>
      </w:pPr>
      <w:bookmarkStart w:id="133" w:name="_Toc13949_WPSOffice_Level1"/>
      <w:r>
        <w:rPr>
          <w:rFonts w:hint="eastAsia" w:ascii="黑体" w:hAnsi="黑体" w:eastAsia="黑体" w:cs="黑体"/>
          <w:b/>
          <w:bCs/>
          <w:color w:val="auto"/>
          <w:spacing w:val="0"/>
          <w:sz w:val="36"/>
          <w:szCs w:val="36"/>
          <w:highlight w:val="none"/>
          <w:lang w:val="en-US" w:eastAsia="zh-CN"/>
        </w:rPr>
        <w:t>7.发展保障</w:t>
      </w:r>
      <w:bookmarkEnd w:id="133"/>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eastAsia" w:ascii="楷体_GB2312" w:hAnsi="楷体_GB2312" w:eastAsia="楷体_GB2312" w:cs="楷体_GB2312"/>
          <w:b/>
          <w:bCs/>
          <w:spacing w:val="-11"/>
          <w:sz w:val="32"/>
          <w:szCs w:val="32"/>
          <w:highlight w:val="none"/>
          <w:lang w:val="en-US" w:eastAsia="zh-CN"/>
        </w:rPr>
      </w:pPr>
      <w:bookmarkStart w:id="134" w:name="_Toc5386_WPSOffice_Level2"/>
      <w:bookmarkStart w:id="135" w:name="OLE_LINK1"/>
      <w:r>
        <w:rPr>
          <w:rFonts w:hint="default" w:ascii="楷体_GB2312" w:hAnsi="楷体_GB2312" w:eastAsia="楷体_GB2312" w:cs="楷体_GB2312"/>
          <w:b/>
          <w:bCs/>
          <w:spacing w:val="-11"/>
          <w:sz w:val="32"/>
          <w:szCs w:val="32"/>
          <w:highlight w:val="none"/>
          <w:lang w:val="en-US" w:eastAsia="zh-CN"/>
        </w:rPr>
        <w:t>7.1党建引领</w:t>
      </w:r>
      <w:bookmarkEnd w:id="134"/>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b w:val="0"/>
          <w:bCs w:val="0"/>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一是持续强化政治理论学习。坚持把学习贯彻习近平新时代中国特色社会主义思想作为首要政治任务和贯穿始终的主线。局党委全年开展理论中心组学习17次，专题研讨9次。各级党组织通过“三会一课”、邀请专家作辅导报告、组织在线学习等方式，引导党员干部深入学习领会习近平总书记关于党风廉政建设和反腐败斗争的重要论述，自觉在思想上政治上行动上同党中央保持高度一致。二是扎实开展学习教育。扎实开展深入贯彻中央八项规定精神学习教育，局党委开展集体学习11次，举办读书班1期，召开警示教育思想交流会1场，参与学习交流36人次。各地各校共开展集体学习4000余次，举办读书班19期，参加研讨7000余人次，开展警示教育活动1200场次，上专题党课1000余场次，覆盖党员人数2万余人次。三是严守政治纪律规矩。把遵守政治纪律和政治规矩摆在更加突出的位置，严格执行重大事项请示报告制度，全年重要工作、重大事项均按规定向市委进行请示报告。严格落实《关于新形势下党内政治生活的若干准则》，严格执行民主集中制，“三重一大”等重要事项均在党委会进行充分讨论，召开党委会30次，局长办公会23次，坚决做到集体研究、科学决策。</w:t>
      </w:r>
    </w:p>
    <w:bookmarkEnd w:id="135"/>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36" w:name="_Toc2391_WPSOffice_Level2"/>
      <w:r>
        <w:rPr>
          <w:rFonts w:hint="default" w:ascii="楷体_GB2312" w:hAnsi="楷体_GB2312" w:eastAsia="楷体_GB2312" w:cs="楷体_GB2312"/>
          <w:b/>
          <w:bCs/>
          <w:spacing w:val="-11"/>
          <w:sz w:val="32"/>
          <w:szCs w:val="32"/>
          <w:highlight w:val="none"/>
          <w:lang w:val="en-US" w:eastAsia="zh-CN"/>
        </w:rPr>
        <w:t>7.2政策落实</w:t>
      </w:r>
      <w:bookmarkEnd w:id="136"/>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lang w:val="en-US" w:eastAsia="zh-CN"/>
        </w:rPr>
      </w:pPr>
      <w:r>
        <w:rPr>
          <w:rFonts w:hint="eastAsia" w:ascii="仿宋_GB2312" w:hAnsi="仿宋_GB2312" w:eastAsia="仿宋_GB2312" w:cs="仿宋_GB2312"/>
          <w:spacing w:val="-11"/>
          <w:sz w:val="32"/>
          <w:szCs w:val="32"/>
          <w:highlight w:val="none"/>
          <w:lang w:val="en-US" w:eastAsia="zh-CN"/>
        </w:rPr>
        <w:t>组织六安市内各职业</w:t>
      </w:r>
      <w:r>
        <w:rPr>
          <w:rFonts w:hint="default" w:ascii="仿宋_GB2312" w:hAnsi="仿宋_GB2312" w:eastAsia="仿宋_GB2312" w:cs="仿宋_GB2312"/>
          <w:spacing w:val="-11"/>
          <w:sz w:val="32"/>
          <w:szCs w:val="32"/>
          <w:highlight w:val="none"/>
          <w:lang w:val="en-US" w:eastAsia="zh-CN"/>
        </w:rPr>
        <w:t>学校重点学习和研究《关于推动现代职业教育高质量发展的意见》《国务院办公厅关于深化产教融合的若干意见》《国家职业教育改革实施方案》等政策文件，全面贯彻落实国家职业教育相关政策，结合长三角区域、合肥经济圈产业发展和县域经济发展战略定位对技能型人才和高素质劳动者的需求及学校实际，创新发展模式、加快发展步伐、提高发展质量。学校结合办学实际情况和县域经济需求，全面查找、整理、学习、研究近年来国家出台的职业教育领域关政策文件，全面落实国家相关的激励政策，为产教融合、专业建设、师资队伍建设等工作寻求有力政策支撑。</w:t>
      </w:r>
      <w:r>
        <w:rPr>
          <w:rFonts w:hint="eastAsia" w:ascii="仿宋_GB2312" w:hAnsi="仿宋_GB2312" w:eastAsia="仿宋_GB2312" w:cs="仿宋_GB2312"/>
          <w:spacing w:val="-11"/>
          <w:sz w:val="32"/>
          <w:szCs w:val="32"/>
          <w:highlight w:val="none"/>
          <w:lang w:val="en-US" w:eastAsia="zh-CN"/>
        </w:rPr>
        <w:t>详细情况见表5。</w:t>
      </w:r>
    </w:p>
    <w:p>
      <w:pPr>
        <w:pStyle w:val="7"/>
        <w:jc w:val="center"/>
        <w:rPr>
          <w:rFonts w:hint="eastAsia" w:asciiTheme="minorEastAsia" w:hAnsiTheme="minorEastAsia" w:eastAsiaTheme="minorEastAsia" w:cstheme="minorEastAsia"/>
          <w:b/>
          <w:bCs/>
          <w:i w:val="0"/>
          <w:color w:val="000000"/>
          <w:kern w:val="0"/>
          <w:sz w:val="24"/>
          <w:szCs w:val="24"/>
          <w:u w:val="none"/>
          <w:lang w:val="en-US" w:eastAsia="zh-CN" w:bidi="ar"/>
        </w:rPr>
      </w:pPr>
      <w:r>
        <w:rPr>
          <w:rFonts w:hint="eastAsia" w:asciiTheme="minorEastAsia" w:hAnsiTheme="minorEastAsia" w:eastAsiaTheme="minorEastAsia" w:cstheme="minorEastAsia"/>
          <w:b/>
          <w:bCs/>
          <w:i w:val="0"/>
          <w:color w:val="000000"/>
          <w:kern w:val="0"/>
          <w:sz w:val="24"/>
          <w:szCs w:val="24"/>
          <w:u w:val="none"/>
          <w:lang w:val="en-US" w:eastAsia="zh-CN" w:bidi="ar"/>
        </w:rPr>
        <w:t xml:space="preserve">表 </w: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begin"/>
      </w:r>
      <w:r>
        <w:rPr>
          <w:rFonts w:hint="eastAsia" w:asciiTheme="minorEastAsia" w:hAnsiTheme="minorEastAsia" w:eastAsiaTheme="minorEastAsia" w:cstheme="minorEastAsia"/>
          <w:b/>
          <w:bCs/>
          <w:i w:val="0"/>
          <w:color w:val="000000"/>
          <w:kern w:val="0"/>
          <w:sz w:val="24"/>
          <w:szCs w:val="24"/>
          <w:u w:val="none"/>
          <w:lang w:val="en-US" w:eastAsia="zh-CN" w:bidi="ar"/>
        </w:rPr>
        <w:instrText xml:space="preserve"> SEQ 表 \* ARABIC </w:instrTex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separate"/>
      </w:r>
      <w:r>
        <w:rPr>
          <w:rFonts w:hint="eastAsia" w:asciiTheme="minorEastAsia" w:hAnsiTheme="minorEastAsia" w:eastAsiaTheme="minorEastAsia" w:cstheme="minorEastAsia"/>
          <w:b/>
          <w:bCs/>
          <w:i w:val="0"/>
          <w:color w:val="000000"/>
          <w:kern w:val="0"/>
          <w:sz w:val="24"/>
          <w:szCs w:val="24"/>
          <w:u w:val="none"/>
          <w:lang w:val="en-US" w:eastAsia="zh-CN" w:bidi="ar"/>
        </w:rPr>
        <w:t>5</w:t>
      </w:r>
      <w:r>
        <w:rPr>
          <w:rFonts w:hint="eastAsia" w:asciiTheme="minorEastAsia" w:hAnsiTheme="minorEastAsia" w:eastAsiaTheme="minorEastAsia" w:cstheme="minorEastAsia"/>
          <w:b/>
          <w:bCs/>
          <w:i w:val="0"/>
          <w:color w:val="000000"/>
          <w:kern w:val="0"/>
          <w:sz w:val="24"/>
          <w:szCs w:val="24"/>
          <w:u w:val="none"/>
          <w:lang w:val="en-US" w:eastAsia="zh-CN" w:bidi="ar"/>
        </w:rPr>
        <w:fldChar w:fldCharType="end"/>
      </w:r>
      <w:bookmarkStart w:id="137" w:name="_Toc30893"/>
      <w:r>
        <w:rPr>
          <w:rFonts w:hint="eastAsia" w:asciiTheme="minorEastAsia" w:hAnsiTheme="minorEastAsia" w:eastAsiaTheme="minorEastAsia" w:cstheme="minorEastAsia"/>
          <w:b/>
          <w:bCs/>
          <w:i w:val="0"/>
          <w:color w:val="000000"/>
          <w:kern w:val="0"/>
          <w:sz w:val="24"/>
          <w:szCs w:val="24"/>
          <w:u w:val="none"/>
          <w:lang w:val="en-US" w:eastAsia="zh-CN" w:bidi="ar"/>
        </w:rPr>
        <w:t xml:space="preserve"> 2024-2025年落实政策指标对比</w:t>
      </w:r>
      <w:bookmarkEnd w:id="137"/>
    </w:p>
    <w:tbl>
      <w:tblPr>
        <w:tblStyle w:val="16"/>
        <w:tblW w:w="835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4642"/>
        <w:gridCol w:w="1151"/>
        <w:gridCol w:w="1211"/>
        <w:gridCol w:w="135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22" w:hRule="atLeast"/>
          <w:jc w:val="center"/>
        </w:trPr>
        <w:tc>
          <w:tcPr>
            <w:tcW w:w="4642"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指标</w:t>
            </w:r>
          </w:p>
        </w:tc>
        <w:tc>
          <w:tcPr>
            <w:tcW w:w="1151"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单位</w:t>
            </w:r>
          </w:p>
        </w:tc>
        <w:tc>
          <w:tcPr>
            <w:tcW w:w="1211"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2024年</w:t>
            </w:r>
          </w:p>
        </w:tc>
        <w:tc>
          <w:tcPr>
            <w:tcW w:w="1354" w:type="dxa"/>
            <w:tcBorders>
              <w:top w:val="single" w:color="000000" w:sz="4" w:space="0"/>
              <w:left w:val="single" w:color="000000" w:sz="4" w:space="0"/>
              <w:bottom w:val="single" w:color="000000" w:sz="4" w:space="0"/>
              <w:right w:val="single" w:color="000000" w:sz="4" w:space="0"/>
            </w:tcBorders>
            <w:shd w:val="clear" w:color="auto" w:fill="D7D7D7" w:themeFill="background1" w:themeFillShade="D8"/>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b/>
                <w:bCs/>
                <w:i w:val="0"/>
                <w:color w:val="000000"/>
                <w:sz w:val="21"/>
                <w:szCs w:val="21"/>
                <w:u w:val="none"/>
              </w:rPr>
            </w:pPr>
            <w:r>
              <w:rPr>
                <w:rFonts w:hint="eastAsia" w:asciiTheme="minorEastAsia" w:hAnsiTheme="minorEastAsia" w:eastAsiaTheme="minorEastAsia" w:cstheme="minorEastAsia"/>
                <w:b/>
                <w:bCs/>
                <w:i w:val="0"/>
                <w:color w:val="000000"/>
                <w:kern w:val="0"/>
                <w:sz w:val="21"/>
                <w:szCs w:val="21"/>
                <w:u w:val="none"/>
                <w:lang w:val="en-US" w:eastAsia="zh-CN" w:bidi="ar"/>
              </w:rPr>
              <w:t>2025年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2" w:hRule="atLeast"/>
          <w:jc w:val="center"/>
        </w:trPr>
        <w:tc>
          <w:tcPr>
            <w:tcW w:w="4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年生均财政拨款水平</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元</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default" w:asciiTheme="minorEastAsia" w:hAnsiTheme="minorEastAsia" w:eastAsiaTheme="minorEastAsia" w:cstheme="minorEastAsia"/>
                <w:i w:val="0"/>
                <w:color w:val="000000"/>
                <w:sz w:val="21"/>
                <w:szCs w:val="21"/>
                <w:u w:val="none"/>
                <w:lang w:val="en-US"/>
              </w:rPr>
            </w:pPr>
            <w:r>
              <w:rPr>
                <w:rFonts w:hint="eastAsia" w:asciiTheme="minorEastAsia" w:hAnsiTheme="minorEastAsia" w:cstheme="minorEastAsia"/>
                <w:i w:val="0"/>
                <w:color w:val="000000"/>
                <w:kern w:val="0"/>
                <w:sz w:val="21"/>
                <w:szCs w:val="21"/>
                <w:u w:val="none"/>
                <w:lang w:val="en-US" w:eastAsia="zh-CN" w:bidi="ar"/>
              </w:rPr>
              <w:t>5050</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5302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2" w:hRule="atLeast"/>
          <w:jc w:val="center"/>
        </w:trPr>
        <w:tc>
          <w:tcPr>
            <w:tcW w:w="4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年财政专项经费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万元</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9098.3</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9601.13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2" w:hRule="atLeast"/>
          <w:jc w:val="center"/>
        </w:trPr>
        <w:tc>
          <w:tcPr>
            <w:tcW w:w="4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企业提供的校内实践教学设备值</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万元</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3127</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3127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2" w:hRule="atLeast"/>
          <w:jc w:val="center"/>
        </w:trPr>
        <w:tc>
          <w:tcPr>
            <w:tcW w:w="4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与企业共建开放型区域产教融合实践中心数量</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个</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2" w:hRule="atLeast"/>
          <w:jc w:val="center"/>
        </w:trPr>
        <w:tc>
          <w:tcPr>
            <w:tcW w:w="4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聘请行业导师人数</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人</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250</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22" w:hRule="atLeast"/>
          <w:jc w:val="center"/>
        </w:trPr>
        <w:tc>
          <w:tcPr>
            <w:tcW w:w="4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年实习专项经费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万元</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172.28</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202.32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33" w:hRule="atLeast"/>
          <w:jc w:val="center"/>
        </w:trPr>
        <w:tc>
          <w:tcPr>
            <w:tcW w:w="4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其中：年实习责任保险经费</w:t>
            </w:r>
          </w:p>
        </w:tc>
        <w:tc>
          <w:tcPr>
            <w:tcW w:w="115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万元</w:t>
            </w:r>
          </w:p>
        </w:tc>
        <w:tc>
          <w:tcPr>
            <w:tcW w:w="121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13.24</w:t>
            </w:r>
          </w:p>
        </w:tc>
        <w:tc>
          <w:tcPr>
            <w:tcW w:w="135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snapToGrid/>
              <w:spacing w:line="560" w:lineRule="exact"/>
              <w:jc w:val="center"/>
              <w:textAlignment w:val="center"/>
              <w:rPr>
                <w:rFonts w:hint="eastAsia" w:asciiTheme="minorEastAsia" w:hAnsiTheme="minorEastAsia" w:eastAsiaTheme="minorEastAsia" w:cstheme="minorEastAsia"/>
                <w:i w:val="0"/>
                <w:color w:val="000000"/>
                <w:sz w:val="21"/>
                <w:szCs w:val="21"/>
                <w:u w:val="none"/>
              </w:rPr>
            </w:pPr>
            <w:r>
              <w:rPr>
                <w:rFonts w:hint="eastAsia" w:asciiTheme="minorEastAsia" w:hAnsiTheme="minorEastAsia" w:eastAsiaTheme="minorEastAsia" w:cstheme="minorEastAsia"/>
                <w:i w:val="0"/>
                <w:color w:val="000000"/>
                <w:kern w:val="0"/>
                <w:sz w:val="21"/>
                <w:szCs w:val="21"/>
                <w:u w:val="none"/>
                <w:lang w:val="en-US" w:eastAsia="zh-CN" w:bidi="ar"/>
              </w:rPr>
              <w:t>16.248</w:t>
            </w:r>
          </w:p>
        </w:tc>
      </w:tr>
    </w:tbl>
    <w:p>
      <w:pPr>
        <w:keepNext w:val="0"/>
        <w:keepLines w:val="0"/>
        <w:pageBreakBefore w:val="0"/>
        <w:widowControl w:val="0"/>
        <w:kinsoku/>
        <w:wordWrap/>
        <w:overflowPunct/>
        <w:topLinePunct w:val="0"/>
        <w:autoSpaceDE/>
        <w:autoSpaceDN/>
        <w:bidi w:val="0"/>
        <w:adjustRightInd/>
        <w:snapToGrid/>
        <w:spacing w:line="560" w:lineRule="exact"/>
        <w:ind w:right="0" w:rightChars="0"/>
        <w:jc w:val="both"/>
        <w:textAlignment w:val="auto"/>
        <w:outlineLvl w:val="9"/>
        <w:rPr>
          <w:rFonts w:hint="default"/>
          <w:lang w:val="en-US" w:eastAsia="zh-CN"/>
        </w:rPr>
      </w:pPr>
      <w:r>
        <w:rPr>
          <w:rFonts w:hint="eastAsia" w:asciiTheme="minorEastAsia" w:hAnsiTheme="minorEastAsia" w:eastAsiaTheme="minorEastAsia" w:cstheme="minorEastAsia"/>
          <w:b/>
          <w:bCs/>
          <w:i w:val="0"/>
          <w:color w:val="000000"/>
          <w:kern w:val="0"/>
          <w:sz w:val="24"/>
          <w:szCs w:val="24"/>
          <w:u w:val="none"/>
          <w:lang w:val="en-US" w:eastAsia="zh-CN" w:bidi="ar"/>
        </w:rPr>
        <w:t>数据来源：根据各中等职业学校2025年度上报数据进行汇总统计</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38" w:name="_Toc280_WPSOffice_Level2"/>
      <w:r>
        <w:rPr>
          <w:rFonts w:hint="default" w:ascii="楷体_GB2312" w:hAnsi="楷体_GB2312" w:eastAsia="楷体_GB2312" w:cs="楷体_GB2312"/>
          <w:b/>
          <w:bCs/>
          <w:spacing w:val="-11"/>
          <w:sz w:val="32"/>
          <w:szCs w:val="32"/>
          <w:highlight w:val="none"/>
          <w:lang w:val="en-US" w:eastAsia="zh-CN"/>
        </w:rPr>
        <w:t>7.3学校治理</w:t>
      </w:r>
      <w:bookmarkEnd w:id="138"/>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仿宋_GB2312" w:hAnsi="仿宋_GB2312" w:eastAsia="仿宋_GB2312" w:cs="仿宋_GB2312"/>
          <w:spacing w:val="-11"/>
          <w:sz w:val="32"/>
          <w:szCs w:val="32"/>
          <w:highlight w:val="none"/>
          <w:lang w:val="en-US" w:eastAsia="zh-CN"/>
        </w:rPr>
      </w:pPr>
      <w:r>
        <w:rPr>
          <w:rFonts w:hint="default" w:ascii="仿宋_GB2312" w:hAnsi="仿宋_GB2312" w:eastAsia="仿宋_GB2312" w:cs="仿宋_GB2312"/>
          <w:spacing w:val="-11"/>
          <w:sz w:val="32"/>
          <w:szCs w:val="32"/>
          <w:highlight w:val="none"/>
          <w:lang w:val="en-US" w:eastAsia="zh-CN"/>
        </w:rPr>
        <w:t>学校始终遵循党委领导下的校长负责制，严格落实“ 三重一大”集体决策制度，恪守党委会与校长办公会议事规则，持续巩固党组织在学校的政治核心与领导核心地位，不断完善教职工代表大会、工会、共青团、学生会等群团组织建设，积极构建政府、学校、企业、家长多方协同的治理机制，推动学校教育事业稳步迈向可持续发展的新征程。学校</w:t>
      </w:r>
      <w:r>
        <w:rPr>
          <w:rFonts w:hint="eastAsia" w:ascii="仿宋_GB2312" w:hAnsi="仿宋_GB2312" w:eastAsia="仿宋_GB2312" w:cs="仿宋_GB2312"/>
          <w:spacing w:val="-11"/>
          <w:sz w:val="32"/>
          <w:szCs w:val="32"/>
          <w:highlight w:val="none"/>
          <w:lang w:val="en-US" w:eastAsia="zh-CN"/>
        </w:rPr>
        <w:t>根据</w:t>
      </w:r>
      <w:r>
        <w:rPr>
          <w:rFonts w:hint="default" w:ascii="仿宋_GB2312" w:hAnsi="仿宋_GB2312" w:eastAsia="仿宋_GB2312" w:cs="仿宋_GB2312"/>
          <w:spacing w:val="-11"/>
          <w:sz w:val="32"/>
          <w:szCs w:val="32"/>
          <w:highlight w:val="none"/>
          <w:lang w:val="en-US" w:eastAsia="zh-CN"/>
        </w:rPr>
        <w:t>中职教育特点结合办学实际，制定出符合校情学情的规章制度，经教职员工充分讨论研究后，报教代会审核通过后实施。学校制度逐步完善，办学能力和水平稳步提升，办学特色逐渐显现。</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39" w:name="_Toc26699_WPSOffice_Level2"/>
      <w:r>
        <w:rPr>
          <w:rFonts w:hint="default" w:ascii="楷体_GB2312" w:hAnsi="楷体_GB2312" w:eastAsia="楷体_GB2312" w:cs="楷体_GB2312"/>
          <w:b/>
          <w:bCs/>
          <w:spacing w:val="-11"/>
          <w:sz w:val="32"/>
          <w:szCs w:val="32"/>
          <w:highlight w:val="none"/>
          <w:lang w:val="en-US" w:eastAsia="zh-CN"/>
        </w:rPr>
        <w:t>7.4质量保证体系建设</w:t>
      </w:r>
      <w:bookmarkEnd w:id="139"/>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Times New Roman" w:hAnsi="Times New Roman" w:eastAsia="方正仿宋_GB2312" w:cs="Times New Roman"/>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各中职学</w:t>
      </w:r>
      <w:r>
        <w:rPr>
          <w:rFonts w:hint="default" w:ascii="仿宋_GB2312" w:hAnsi="仿宋_GB2312" w:eastAsia="仿宋_GB2312" w:cs="仿宋_GB2312"/>
          <w:spacing w:val="-11"/>
          <w:sz w:val="32"/>
          <w:szCs w:val="32"/>
          <w:highlight w:val="none"/>
          <w:lang w:val="en-US" w:eastAsia="zh-CN"/>
        </w:rPr>
        <w:t>校</w:t>
      </w:r>
      <w:r>
        <w:rPr>
          <w:rFonts w:hint="eastAsia" w:ascii="仿宋_GB2312" w:hAnsi="仿宋_GB2312" w:eastAsia="仿宋_GB2312" w:cs="仿宋_GB2312"/>
          <w:spacing w:val="-11"/>
          <w:sz w:val="32"/>
          <w:szCs w:val="32"/>
          <w:highlight w:val="none"/>
          <w:lang w:val="en-US" w:eastAsia="zh-CN"/>
        </w:rPr>
        <w:t>均按照</w:t>
      </w:r>
      <w:r>
        <w:rPr>
          <w:rFonts w:hint="default" w:ascii="仿宋_GB2312" w:hAnsi="仿宋_GB2312" w:eastAsia="仿宋_GB2312" w:cs="仿宋_GB2312"/>
          <w:spacing w:val="-11"/>
          <w:sz w:val="32"/>
          <w:szCs w:val="32"/>
          <w:highlight w:val="none"/>
          <w:lang w:val="en-US" w:eastAsia="zh-CN"/>
        </w:rPr>
        <w:t>国家职业教育教学标准</w:t>
      </w:r>
      <w:r>
        <w:rPr>
          <w:rFonts w:hint="eastAsia" w:ascii="仿宋_GB2312" w:hAnsi="仿宋_GB2312" w:eastAsia="仿宋_GB2312" w:cs="仿宋_GB2312"/>
          <w:spacing w:val="-11"/>
          <w:sz w:val="32"/>
          <w:szCs w:val="32"/>
          <w:highlight w:val="none"/>
          <w:lang w:val="en-US" w:eastAsia="zh-CN"/>
        </w:rPr>
        <w:t>办学</w:t>
      </w:r>
      <w:r>
        <w:rPr>
          <w:rFonts w:hint="default" w:ascii="仿宋_GB2312" w:hAnsi="仿宋_GB2312" w:eastAsia="仿宋_GB2312" w:cs="仿宋_GB2312"/>
          <w:spacing w:val="-11"/>
          <w:sz w:val="32"/>
          <w:szCs w:val="32"/>
          <w:highlight w:val="none"/>
          <w:lang w:val="en-US" w:eastAsia="zh-CN"/>
        </w:rPr>
        <w:t>、专业人才培养方案及课程标准制定与修订情况，严格按照国家有关规定开齐开足公共基础课程，强化实践教学课程开展。完善《听课评课制度》《“青蓝工程”实施方案》等制度建设，定期开展课堂教学专项整治活动，落实授课检查、备课抽查、公开课开展等“三个三分之一”教学过程性管理机制，加强教学质量监控体系建设，常态化开展教学常规检查，教学质量稳步提升。</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40" w:name="_Toc8702_WPSOffice_Level2"/>
      <w:r>
        <w:rPr>
          <w:rFonts w:hint="default" w:ascii="楷体_GB2312" w:hAnsi="楷体_GB2312" w:eastAsia="楷体_GB2312" w:cs="楷体_GB2312"/>
          <w:b/>
          <w:bCs/>
          <w:spacing w:val="-11"/>
          <w:sz w:val="32"/>
          <w:szCs w:val="32"/>
          <w:highlight w:val="none"/>
          <w:lang w:val="en-US" w:eastAsia="zh-CN"/>
        </w:rPr>
        <w:t>7.5</w:t>
      </w:r>
      <w:r>
        <w:rPr>
          <w:rFonts w:hint="eastAsia" w:ascii="楷体_GB2312" w:hAnsi="楷体_GB2312" w:eastAsia="楷体_GB2312" w:cs="楷体_GB2312"/>
          <w:b/>
          <w:bCs/>
          <w:spacing w:val="-11"/>
          <w:sz w:val="32"/>
          <w:szCs w:val="32"/>
          <w:highlight w:val="none"/>
          <w:lang w:val="en-US" w:eastAsia="zh-CN"/>
        </w:rPr>
        <w:t>资助赋能</w:t>
      </w:r>
      <w:bookmarkEnd w:id="140"/>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lang w:val="en-US" w:eastAsia="zh-CN"/>
        </w:rPr>
      </w:pPr>
      <w:r>
        <w:rPr>
          <w:rFonts w:hint="eastAsia" w:ascii="仿宋_GB2312" w:hAnsi="仿宋_GB2312" w:eastAsia="仿宋_GB2312" w:cs="仿宋_GB2312"/>
          <w:spacing w:val="-11"/>
          <w:sz w:val="32"/>
          <w:szCs w:val="32"/>
          <w:highlight w:val="none"/>
          <w:lang w:val="en-US" w:eastAsia="zh-CN"/>
        </w:rPr>
        <w:t>2025年，全市中职学生资助工作围绕“发展型”资助转型，体系更趋完善。全年资助在校生93789人次，发放资金12221.68万元，市、县财政足额配套，保障政策高效落地。国家免学费惠及50653人次，补助7496.73万元。国家助学金覆盖37944人次，发放4524.355万元，并于春季学期起实现“提标扩面”，将一、二、三年级学生纳入范围，年均标准从2000元提至2300元。国家奖学金奖励58名优秀学生，共34.8万元。校内资助惠及5134人次，计165.79万元。与2024年相比，资助工作实现量与质双提升。2025年发放国家资助88,655人次、资金12,055.89万元，较2024年（79,939人次、10,595.26万元）分别增长11%和13.8%。通过优化精准认定机制、深度融合资助育人、全面应用国家数字化平台等举措，推动管理服务向精细、高效、透明迈进，构建了覆盖更全、导向更明、获得感更强的现代化资助体系。</w:t>
      </w:r>
    </w:p>
    <w:p>
      <w:pPr>
        <w:pStyle w:val="7"/>
        <w:keepNext w:val="0"/>
        <w:keepLines w:val="0"/>
        <w:pageBreakBefore w:val="0"/>
        <w:widowControl w:val="0"/>
        <w:kinsoku/>
        <w:wordWrap/>
        <w:overflowPunct/>
        <w:topLinePunct w:val="0"/>
        <w:autoSpaceDE/>
        <w:autoSpaceDN/>
        <w:bidi w:val="0"/>
        <w:adjustRightInd/>
        <w:snapToGrid/>
        <w:spacing w:line="560" w:lineRule="exact"/>
        <w:jc w:val="both"/>
        <w:textAlignment w:val="auto"/>
        <w:outlineLvl w:val="9"/>
        <w:rPr>
          <w:rFonts w:hint="default" w:ascii="Times New Roman" w:hAnsi="Times New Roman" w:eastAsia="楷体" w:cs="Times New Roman"/>
          <w:b/>
          <w:bCs/>
          <w:color w:val="auto"/>
          <w:spacing w:val="-11"/>
          <w:sz w:val="32"/>
          <w:szCs w:val="32"/>
          <w:highlight w:val="none"/>
          <w:lang w:val="en-US" w:eastAsia="zh-CN"/>
        </w:rPr>
      </w:pPr>
      <w:r>
        <w:rPr>
          <w:rFonts w:hint="eastAsia" w:ascii="Times New Roman" w:hAnsi="Times New Roman" w:eastAsia="楷体" w:cs="Times New Roman"/>
          <w:b/>
          <w:bCs/>
          <w:color w:val="auto"/>
          <w:spacing w:val="-11"/>
          <w:sz w:val="32"/>
          <w:szCs w:val="32"/>
          <w:highlight w:val="none"/>
          <w:lang w:val="en-US" w:eastAsia="zh-CN"/>
        </w:rPr>
        <w:t xml:space="preserve">【典型案例 </w:t>
      </w:r>
      <w:r>
        <w:rPr>
          <w:rFonts w:hint="eastAsia" w:ascii="Times New Roman" w:hAnsi="Times New Roman" w:eastAsia="楷体" w:cs="Times New Roman"/>
          <w:b/>
          <w:bCs/>
          <w:color w:val="auto"/>
          <w:spacing w:val="-11"/>
          <w:sz w:val="32"/>
          <w:szCs w:val="32"/>
          <w:highlight w:val="none"/>
          <w:lang w:val="en-US" w:eastAsia="zh-CN"/>
        </w:rPr>
        <w:fldChar w:fldCharType="begin"/>
      </w:r>
      <w:r>
        <w:rPr>
          <w:rFonts w:hint="eastAsia" w:ascii="Times New Roman" w:hAnsi="Times New Roman" w:eastAsia="楷体" w:cs="Times New Roman"/>
          <w:b/>
          <w:bCs/>
          <w:color w:val="auto"/>
          <w:spacing w:val="-11"/>
          <w:sz w:val="32"/>
          <w:szCs w:val="32"/>
          <w:highlight w:val="none"/>
          <w:lang w:val="en-US" w:eastAsia="zh-CN"/>
        </w:rPr>
        <w:instrText xml:space="preserve"> SEQ 典型案例 \* ARABIC </w:instrText>
      </w:r>
      <w:r>
        <w:rPr>
          <w:rFonts w:hint="eastAsia" w:ascii="Times New Roman" w:hAnsi="Times New Roman" w:eastAsia="楷体" w:cs="Times New Roman"/>
          <w:b/>
          <w:bCs/>
          <w:color w:val="auto"/>
          <w:spacing w:val="-11"/>
          <w:sz w:val="32"/>
          <w:szCs w:val="32"/>
          <w:highlight w:val="none"/>
          <w:lang w:val="en-US" w:eastAsia="zh-CN"/>
        </w:rPr>
        <w:fldChar w:fldCharType="separate"/>
      </w:r>
      <w:r>
        <w:rPr>
          <w:rFonts w:hint="eastAsia" w:ascii="Times New Roman" w:hAnsi="Times New Roman" w:eastAsia="楷体" w:cs="Times New Roman"/>
          <w:b/>
          <w:bCs/>
          <w:color w:val="auto"/>
          <w:spacing w:val="-11"/>
          <w:sz w:val="32"/>
          <w:szCs w:val="32"/>
          <w:highlight w:val="none"/>
          <w:lang w:val="en-US" w:eastAsia="zh-CN"/>
        </w:rPr>
        <w:t>16</w:t>
      </w:r>
      <w:r>
        <w:rPr>
          <w:rFonts w:hint="eastAsia" w:ascii="Times New Roman" w:hAnsi="Times New Roman" w:eastAsia="楷体" w:cs="Times New Roman"/>
          <w:b/>
          <w:bCs/>
          <w:color w:val="auto"/>
          <w:spacing w:val="-11"/>
          <w:sz w:val="32"/>
          <w:szCs w:val="32"/>
          <w:highlight w:val="none"/>
          <w:lang w:val="en-US" w:eastAsia="zh-CN"/>
        </w:rPr>
        <w:fldChar w:fldCharType="end"/>
      </w:r>
      <w:bookmarkStart w:id="141" w:name="_Toc28847"/>
      <w:r>
        <w:rPr>
          <w:rFonts w:hint="eastAsia" w:ascii="Times New Roman" w:hAnsi="Times New Roman" w:eastAsia="楷体" w:cs="Times New Roman"/>
          <w:b/>
          <w:bCs/>
          <w:color w:val="auto"/>
          <w:spacing w:val="-11"/>
          <w:sz w:val="32"/>
          <w:szCs w:val="32"/>
          <w:highlight w:val="none"/>
          <w:lang w:val="en-US" w:eastAsia="zh-CN"/>
        </w:rPr>
        <w:t xml:space="preserve">】减负增效——强化财务部门建设 </w:t>
      </w:r>
      <w:bookmarkEnd w:id="141"/>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outlineLvl w:val="9"/>
        <w:rPr>
          <w:rFonts w:hint="eastAsia"/>
          <w:lang w:val="en-US" w:eastAsia="zh-CN"/>
        </w:rPr>
      </w:pPr>
      <w:r>
        <w:rPr>
          <w:rFonts w:hint="eastAsia" w:ascii="仿宋_GB2312" w:hAnsi="仿宋_GB2312" w:eastAsia="仿宋_GB2312" w:cs="仿宋_GB2312"/>
          <w:spacing w:val="-11"/>
          <w:sz w:val="32"/>
          <w:szCs w:val="32"/>
          <w:highlight w:val="none"/>
          <w:lang w:val="en-US" w:eastAsia="zh-CN"/>
        </w:rPr>
        <w:t>安徽金寨职业学校以“规范、高效、精准”为核心，聚焦专项资金管理、报账流程优化、员工交流轮岗三大关键环节，打造全方位优质管理模式，成效明显。</w:t>
      </w:r>
      <w:r>
        <w:rPr>
          <w:rFonts w:hint="eastAsia" w:ascii="仿宋_GB2312" w:hAnsi="仿宋_GB2312" w:eastAsia="仿宋_GB2312" w:cs="仿宋_GB2312"/>
          <w:b/>
          <w:bCs/>
          <w:sz w:val="32"/>
          <w:szCs w:val="32"/>
          <w:lang w:val="en-US" w:eastAsia="zh-CN"/>
        </w:rPr>
        <w:t>一是专项资金闭环管理</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pacing w:val="-11"/>
          <w:sz w:val="32"/>
          <w:szCs w:val="32"/>
          <w:highlight w:val="none"/>
          <w:lang w:val="en-US" w:eastAsia="zh-CN"/>
        </w:rPr>
        <w:t>构建“事前论证、事中监控、事后审计”全流程闭环机制，保障专项资金专款专用。事前联合教务、学保等部门锚定人才培养与产业需求，精准规划资金投向；事中建立动态台账及预警机制，实时跟踪进度、严控支出规范；事后开展审计复盘，注重资金使用绩效。</w:t>
      </w:r>
      <w:r>
        <w:rPr>
          <w:rFonts w:hint="eastAsia" w:ascii="仿宋_GB2312" w:hAnsi="仿宋_GB2312" w:eastAsia="仿宋_GB2312" w:cs="仿宋_GB2312"/>
          <w:b/>
          <w:bCs/>
          <w:sz w:val="32"/>
          <w:szCs w:val="32"/>
          <w:lang w:val="en-US" w:eastAsia="zh-CN"/>
        </w:rPr>
        <w:t>二是推行统一集中报账。</w:t>
      </w:r>
      <w:r>
        <w:rPr>
          <w:rFonts w:hint="eastAsia" w:ascii="仿宋_GB2312" w:hAnsi="仿宋_GB2312" w:eastAsia="仿宋_GB2312" w:cs="仿宋_GB2312"/>
          <w:spacing w:val="-11"/>
          <w:sz w:val="32"/>
          <w:szCs w:val="32"/>
          <w:highlight w:val="none"/>
          <w:lang w:val="en-US" w:eastAsia="zh-CN"/>
        </w:rPr>
        <w:t>秉持“以服务师生为中心、提效减负”理念，推行报账员统一集中报账模式。各部门指定专人担任报账员，负责收集本部门收支凭证、初审材料规范性，再集中向财务处提交报账申请。此举不仅有效减少教职工个人跑办次数，还规避了材料不规范、信息不统一等问题，大幅提升报账审核效率。</w:t>
      </w:r>
      <w:r>
        <w:rPr>
          <w:rFonts w:hint="eastAsia" w:ascii="仿宋_GB2312" w:hAnsi="仿宋_GB2312" w:eastAsia="仿宋_GB2312" w:cs="仿宋_GB2312"/>
          <w:b/>
          <w:bCs/>
          <w:sz w:val="32"/>
          <w:szCs w:val="32"/>
          <w:lang w:val="en-US" w:eastAsia="zh-CN"/>
        </w:rPr>
        <w:t>三是推行员工轮岗交流</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pacing w:val="-11"/>
          <w:sz w:val="32"/>
          <w:szCs w:val="32"/>
          <w:highlight w:val="none"/>
          <w:lang w:val="en-US" w:eastAsia="zh-CN"/>
        </w:rPr>
        <w:t>建立常态化员工轮岗机制，科学规划轮岗路径。通过轮岗促使财务人员全面掌握各环节业务，提升了综合业务能力与风险防控意识，同时激发团队活力，轮岗后员工跨岗位业务处理能力显著提升，为财务管理工作的规范化、精细化打下坚实基础。</w:t>
      </w:r>
    </w:p>
    <w:p>
      <w:pPr>
        <w:pStyle w:val="7"/>
        <w:keepNext w:val="0"/>
        <w:keepLines w:val="0"/>
        <w:pageBreakBefore w:val="0"/>
        <w:kinsoku/>
        <w:wordWrap/>
        <w:overflowPunct/>
        <w:topLinePunct w:val="0"/>
        <w:autoSpaceDE/>
        <w:autoSpaceDN/>
        <w:bidi w:val="0"/>
        <w:adjustRightInd/>
        <w:snapToGrid/>
        <w:spacing w:line="560" w:lineRule="exact"/>
        <w:rPr>
          <w:rFonts w:hint="eastAsia" w:ascii="Times New Roman" w:hAnsi="Times New Roman" w:eastAsia="楷体" w:cs="Times New Roman"/>
          <w:b/>
          <w:bCs/>
          <w:color w:val="auto"/>
          <w:spacing w:val="-11"/>
          <w:sz w:val="32"/>
          <w:szCs w:val="32"/>
          <w:highlight w:val="none"/>
          <w:lang w:val="en-US" w:eastAsia="zh-CN"/>
        </w:rPr>
      </w:pPr>
      <w:r>
        <w:rPr>
          <w:rFonts w:hint="eastAsia" w:ascii="Times New Roman" w:hAnsi="Times New Roman" w:eastAsia="楷体" w:cs="Times New Roman"/>
          <w:b/>
          <w:bCs/>
          <w:color w:val="auto"/>
          <w:spacing w:val="-11"/>
          <w:sz w:val="32"/>
          <w:szCs w:val="32"/>
          <w:highlight w:val="none"/>
          <w:lang w:val="en-US" w:eastAsia="zh-CN"/>
        </w:rPr>
        <w:t xml:space="preserve">【典型案例 </w:t>
      </w:r>
      <w:r>
        <w:rPr>
          <w:rFonts w:hint="eastAsia" w:ascii="Times New Roman" w:hAnsi="Times New Roman" w:eastAsia="楷体" w:cs="Times New Roman"/>
          <w:b/>
          <w:bCs/>
          <w:color w:val="auto"/>
          <w:spacing w:val="-11"/>
          <w:sz w:val="32"/>
          <w:szCs w:val="32"/>
          <w:highlight w:val="none"/>
          <w:lang w:val="en-US" w:eastAsia="zh-CN"/>
        </w:rPr>
        <w:fldChar w:fldCharType="begin"/>
      </w:r>
      <w:r>
        <w:rPr>
          <w:rFonts w:hint="eastAsia" w:ascii="Times New Roman" w:hAnsi="Times New Roman" w:eastAsia="楷体" w:cs="Times New Roman"/>
          <w:b/>
          <w:bCs/>
          <w:color w:val="auto"/>
          <w:spacing w:val="-11"/>
          <w:sz w:val="32"/>
          <w:szCs w:val="32"/>
          <w:highlight w:val="none"/>
          <w:lang w:val="en-US" w:eastAsia="zh-CN"/>
        </w:rPr>
        <w:instrText xml:space="preserve"> SEQ 典型案例 \* ARABIC </w:instrText>
      </w:r>
      <w:r>
        <w:rPr>
          <w:rFonts w:hint="eastAsia" w:ascii="Times New Roman" w:hAnsi="Times New Roman" w:eastAsia="楷体" w:cs="Times New Roman"/>
          <w:b/>
          <w:bCs/>
          <w:color w:val="auto"/>
          <w:spacing w:val="-11"/>
          <w:sz w:val="32"/>
          <w:szCs w:val="32"/>
          <w:highlight w:val="none"/>
          <w:lang w:val="en-US" w:eastAsia="zh-CN"/>
        </w:rPr>
        <w:fldChar w:fldCharType="separate"/>
      </w:r>
      <w:r>
        <w:rPr>
          <w:rFonts w:hint="eastAsia" w:ascii="Times New Roman" w:hAnsi="Times New Roman" w:eastAsia="楷体" w:cs="Times New Roman"/>
          <w:b/>
          <w:bCs/>
          <w:color w:val="auto"/>
          <w:spacing w:val="-11"/>
          <w:sz w:val="32"/>
          <w:szCs w:val="32"/>
          <w:highlight w:val="none"/>
          <w:lang w:val="en-US" w:eastAsia="zh-CN"/>
        </w:rPr>
        <w:t>17</w:t>
      </w:r>
      <w:r>
        <w:rPr>
          <w:rFonts w:hint="eastAsia" w:ascii="Times New Roman" w:hAnsi="Times New Roman" w:eastAsia="楷体" w:cs="Times New Roman"/>
          <w:b/>
          <w:bCs/>
          <w:color w:val="auto"/>
          <w:spacing w:val="-11"/>
          <w:sz w:val="32"/>
          <w:szCs w:val="32"/>
          <w:highlight w:val="none"/>
          <w:lang w:val="en-US" w:eastAsia="zh-CN"/>
        </w:rPr>
        <w:fldChar w:fldCharType="end"/>
      </w:r>
      <w:bookmarkStart w:id="142" w:name="_Toc21934"/>
      <w:r>
        <w:rPr>
          <w:rFonts w:hint="eastAsia" w:ascii="Times New Roman" w:hAnsi="Times New Roman" w:eastAsia="楷体" w:cs="Times New Roman"/>
          <w:b/>
          <w:bCs/>
          <w:color w:val="auto"/>
          <w:spacing w:val="-11"/>
          <w:sz w:val="32"/>
          <w:szCs w:val="32"/>
          <w:highlight w:val="none"/>
          <w:lang w:val="en-US" w:eastAsia="zh-CN"/>
        </w:rPr>
        <w:t>】实施准军事化管理 锻造高素质技术技能人才</w:t>
      </w:r>
      <w:bookmarkEnd w:id="142"/>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Times New Roman" w:hAnsi="Times New Roman" w:eastAsia="黑体" w:cs="Times New Roman"/>
          <w:b/>
          <w:bCs/>
          <w:color w:val="0070C0"/>
          <w:spacing w:val="0"/>
          <w:sz w:val="36"/>
          <w:szCs w:val="36"/>
          <w:highlight w:val="none"/>
          <w:lang w:val="en-US" w:eastAsia="zh-CN"/>
        </w:rPr>
      </w:pPr>
      <w:r>
        <w:rPr>
          <w:rFonts w:hint="eastAsia" w:ascii="仿宋_GB2312" w:hAnsi="仿宋_GB2312" w:eastAsia="仿宋_GB2312" w:cs="仿宋_GB2312"/>
          <w:spacing w:val="-11"/>
          <w:sz w:val="32"/>
          <w:szCs w:val="32"/>
          <w:highlight w:val="none"/>
          <w:lang w:val="en-US" w:eastAsia="zh-CN"/>
        </w:rPr>
        <w:t>皖西经济技术学校实施“军魂育人、职教赋能”准军事化管理，成效显著。</w:t>
      </w:r>
      <w:r>
        <w:rPr>
          <w:rStyle w:val="19"/>
          <w:rFonts w:hint="eastAsia" w:ascii="仿宋_GB2312" w:hAnsi="仿宋_GB2312" w:eastAsia="仿宋_GB2312" w:cs="仿宋_GB2312"/>
          <w:b/>
          <w:i w:val="0"/>
          <w:caps w:val="0"/>
          <w:color w:val="0F1115"/>
          <w:spacing w:val="0"/>
          <w:sz w:val="32"/>
          <w:szCs w:val="32"/>
          <w:shd w:val="clear" w:fill="FFFFFF"/>
        </w:rPr>
        <w:t>一是以严格规范塑造自律品格</w:t>
      </w:r>
      <w:r>
        <w:rPr>
          <w:rFonts w:hint="eastAsia" w:ascii="仿宋_GB2312" w:hAnsi="仿宋_GB2312" w:eastAsia="仿宋_GB2312" w:cs="仿宋_GB2312"/>
          <w:i w:val="0"/>
          <w:caps w:val="0"/>
          <w:color w:val="0F1115"/>
          <w:spacing w:val="0"/>
          <w:sz w:val="32"/>
          <w:szCs w:val="32"/>
          <w:shd w:val="clear" w:fill="FFFFFF"/>
        </w:rPr>
        <w:t>，</w:t>
      </w:r>
      <w:r>
        <w:rPr>
          <w:rFonts w:hint="eastAsia" w:ascii="仿宋_GB2312" w:hAnsi="仿宋_GB2312" w:eastAsia="仿宋_GB2312" w:cs="仿宋_GB2312"/>
          <w:spacing w:val="-11"/>
          <w:sz w:val="32"/>
          <w:szCs w:val="32"/>
          <w:highlight w:val="none"/>
          <w:lang w:val="en-US" w:eastAsia="zh-CN"/>
        </w:rPr>
        <w:t>通过统一作息、规范内务、列队行动等标准化管理，培养学生纪律意识与吃苦精神。</w:t>
      </w:r>
      <w:r>
        <w:rPr>
          <w:rStyle w:val="19"/>
          <w:rFonts w:hint="eastAsia" w:ascii="仿宋_GB2312" w:hAnsi="仿宋_GB2312" w:eastAsia="仿宋_GB2312" w:cs="仿宋_GB2312"/>
          <w:b/>
          <w:i w:val="0"/>
          <w:caps w:val="0"/>
          <w:color w:val="0F1115"/>
          <w:spacing w:val="0"/>
          <w:sz w:val="32"/>
          <w:szCs w:val="32"/>
          <w:shd w:val="clear" w:fill="FFFFFF"/>
        </w:rPr>
        <w:t>二是以“双重引导”弥补教育短板</w:t>
      </w:r>
      <w:r>
        <w:rPr>
          <w:rFonts w:hint="eastAsia" w:ascii="仿宋_GB2312" w:hAnsi="仿宋_GB2312" w:eastAsia="仿宋_GB2312" w:cs="仿宋_GB2312"/>
          <w:i w:val="0"/>
          <w:caps w:val="0"/>
          <w:color w:val="0F1115"/>
          <w:spacing w:val="0"/>
          <w:sz w:val="32"/>
          <w:szCs w:val="32"/>
          <w:shd w:val="clear" w:fill="FFFFFF"/>
        </w:rPr>
        <w:t>，</w:t>
      </w:r>
      <w:r>
        <w:rPr>
          <w:rFonts w:hint="eastAsia" w:ascii="仿宋_GB2312" w:hAnsi="仿宋_GB2312" w:eastAsia="仿宋_GB2312" w:cs="仿宋_GB2312"/>
          <w:spacing w:val="-11"/>
          <w:sz w:val="32"/>
          <w:szCs w:val="32"/>
          <w:highlight w:val="none"/>
          <w:lang w:val="en-US" w:eastAsia="zh-CN"/>
        </w:rPr>
        <w:t>发挥“学校+军队”合力，在教会学生生活自理的同时，融入爱国主义教育，增强其责任感与团队归属感，促进全面发展。</w:t>
      </w:r>
      <w:r>
        <w:rPr>
          <w:rStyle w:val="19"/>
          <w:rFonts w:hint="eastAsia" w:ascii="仿宋_GB2312" w:hAnsi="仿宋_GB2312" w:eastAsia="仿宋_GB2312" w:cs="仿宋_GB2312"/>
          <w:b/>
          <w:i w:val="0"/>
          <w:caps w:val="0"/>
          <w:color w:val="0F1115"/>
          <w:spacing w:val="0"/>
          <w:sz w:val="32"/>
          <w:szCs w:val="32"/>
          <w:shd w:val="clear" w:fill="FFFFFF"/>
        </w:rPr>
        <w:t>三是以管理实效优化校园生态</w:t>
      </w:r>
      <w:r>
        <w:rPr>
          <w:rFonts w:hint="eastAsia" w:ascii="仿宋_GB2312" w:hAnsi="仿宋_GB2312" w:eastAsia="仿宋_GB2312" w:cs="仿宋_GB2312"/>
          <w:i w:val="0"/>
          <w:caps w:val="0"/>
          <w:color w:val="0F1115"/>
          <w:spacing w:val="0"/>
          <w:sz w:val="32"/>
          <w:szCs w:val="32"/>
          <w:shd w:val="clear" w:fill="FFFFFF"/>
        </w:rPr>
        <w:t>，</w:t>
      </w:r>
      <w:r>
        <w:rPr>
          <w:rFonts w:hint="eastAsia" w:ascii="仿宋_GB2312" w:hAnsi="仿宋_GB2312" w:eastAsia="仿宋_GB2312" w:cs="仿宋_GB2312"/>
          <w:spacing w:val="-11"/>
          <w:sz w:val="32"/>
          <w:szCs w:val="32"/>
          <w:highlight w:val="none"/>
          <w:lang w:val="en-US" w:eastAsia="zh-CN"/>
        </w:rPr>
        <w:t>通过校领导、职能部门与军体教官协同巡查，校园秩序持续优化，内务达标率达90%，出勤率100%，治安案件为零，学校社会形象稳步提升。该模式为培养高素质技术技能人才提供了有效路径。</w:t>
      </w:r>
      <w:r>
        <w:rPr>
          <w:rFonts w:hint="default" w:ascii="Times New Roman" w:hAnsi="Times New Roman" w:eastAsia="黑体" w:cs="Times New Roman"/>
          <w:b/>
          <w:bCs/>
          <w:color w:val="0070C0"/>
          <w:spacing w:val="0"/>
          <w:sz w:val="36"/>
          <w:szCs w:val="36"/>
          <w:highlight w:val="none"/>
          <w:lang w:val="en-US" w:eastAsia="zh-CN"/>
        </w:rPr>
        <w:br w:type="page"/>
      </w:r>
    </w:p>
    <w:p>
      <w:pPr>
        <w:keepNext w:val="0"/>
        <w:keepLines w:val="0"/>
        <w:pageBreakBefore w:val="0"/>
        <w:widowControl w:val="0"/>
        <w:numPr>
          <w:ilvl w:val="0"/>
          <w:numId w:val="0"/>
        </w:numPr>
        <w:kinsoku/>
        <w:wordWrap/>
        <w:overflowPunct/>
        <w:topLinePunct w:val="0"/>
        <w:autoSpaceDE/>
        <w:autoSpaceDN/>
        <w:bidi w:val="0"/>
        <w:adjustRightInd/>
        <w:snapToGrid/>
        <w:spacing w:after="313" w:afterLines="100" w:line="600" w:lineRule="exact"/>
        <w:ind w:right="0" w:rightChars="0" w:firstLine="723" w:firstLineChars="200"/>
        <w:jc w:val="center"/>
        <w:textAlignment w:val="auto"/>
        <w:outlineLvl w:val="9"/>
        <w:rPr>
          <w:rFonts w:hint="eastAsia" w:ascii="黑体" w:hAnsi="黑体" w:eastAsia="黑体" w:cs="黑体"/>
          <w:b/>
          <w:bCs/>
          <w:color w:val="auto"/>
          <w:spacing w:val="0"/>
          <w:sz w:val="36"/>
          <w:szCs w:val="36"/>
          <w:highlight w:val="none"/>
          <w:lang w:val="en-US" w:eastAsia="zh-CN"/>
        </w:rPr>
      </w:pPr>
      <w:bookmarkStart w:id="143" w:name="_Toc27493_WPSOffice_Level1"/>
      <w:r>
        <w:rPr>
          <w:rFonts w:hint="eastAsia" w:ascii="黑体" w:hAnsi="黑体" w:eastAsia="黑体" w:cs="黑体"/>
          <w:b/>
          <w:bCs/>
          <w:color w:val="auto"/>
          <w:spacing w:val="0"/>
          <w:sz w:val="36"/>
          <w:szCs w:val="36"/>
          <w:highlight w:val="none"/>
          <w:lang w:val="en-US" w:eastAsia="zh-CN"/>
        </w:rPr>
        <w:t>8.挑战与展望</w:t>
      </w:r>
      <w:bookmarkEnd w:id="143"/>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44" w:name="_Toc22257_WPSOffice_Level2"/>
      <w:r>
        <w:rPr>
          <w:rFonts w:hint="default" w:ascii="楷体_GB2312" w:hAnsi="楷体_GB2312" w:eastAsia="楷体_GB2312" w:cs="楷体_GB2312"/>
          <w:b/>
          <w:bCs/>
          <w:spacing w:val="-11"/>
          <w:sz w:val="32"/>
          <w:szCs w:val="32"/>
          <w:highlight w:val="none"/>
          <w:lang w:val="en-US" w:eastAsia="zh-CN"/>
        </w:rPr>
        <w:t>8.1面临挑战</w:t>
      </w:r>
      <w:bookmarkEnd w:id="144"/>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default"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spacing w:val="-11"/>
          <w:sz w:val="32"/>
          <w:szCs w:val="32"/>
          <w:highlight w:val="none"/>
          <w:lang w:val="en-US" w:eastAsia="zh-CN"/>
        </w:rPr>
        <w:t>随着职业教育发展趋势的不断变化，六安市职业教育的发展也存在着一定问题，面临着不同的挑战。</w:t>
      </w:r>
    </w:p>
    <w:p>
      <w:pPr>
        <w:keepNext w:val="0"/>
        <w:keepLines w:val="0"/>
        <w:pageBreakBefore w:val="0"/>
        <w:widowControl w:val="0"/>
        <w:kinsoku/>
        <w:wordWrap/>
        <w:overflowPunct/>
        <w:topLinePunct w:val="0"/>
        <w:autoSpaceDE/>
        <w:autoSpaceDN/>
        <w:bidi w:val="0"/>
        <w:adjustRightInd/>
        <w:snapToGrid/>
        <w:spacing w:line="560" w:lineRule="exact"/>
        <w:ind w:firstLine="599" w:firstLineChars="200"/>
        <w:jc w:val="both"/>
        <w:textAlignment w:val="auto"/>
        <w:rPr>
          <w:rFonts w:hint="eastAsia" w:ascii="仿宋_GB2312" w:hAnsi="仿宋_GB2312" w:eastAsia="仿宋_GB2312" w:cs="仿宋_GB2312"/>
          <w:spacing w:val="-11"/>
          <w:sz w:val="32"/>
          <w:szCs w:val="32"/>
          <w:highlight w:val="none"/>
          <w:lang w:val="en-US" w:eastAsia="zh-CN"/>
        </w:rPr>
      </w:pPr>
      <w:bookmarkStart w:id="145" w:name="OLE_LINK2"/>
      <w:r>
        <w:rPr>
          <w:rFonts w:hint="eastAsia" w:ascii="仿宋_GB2312" w:hAnsi="仿宋_GB2312" w:eastAsia="仿宋_GB2312" w:cs="仿宋_GB2312"/>
          <w:b/>
          <w:bCs/>
          <w:spacing w:val="-11"/>
          <w:kern w:val="0"/>
          <w:sz w:val="32"/>
          <w:szCs w:val="32"/>
          <w:lang w:val="en-US" w:eastAsia="zh-CN"/>
        </w:rPr>
        <w:t>（一）职教招生挑战日益加剧。</w:t>
      </w:r>
      <w:r>
        <w:rPr>
          <w:rFonts w:hint="eastAsia" w:ascii="仿宋_GB2312" w:hAnsi="仿宋_GB2312" w:eastAsia="仿宋_GB2312" w:cs="仿宋_GB2312"/>
          <w:spacing w:val="-11"/>
          <w:sz w:val="32"/>
          <w:szCs w:val="32"/>
          <w:highlight w:val="none"/>
          <w:lang w:val="en-US" w:eastAsia="zh-CN"/>
        </w:rPr>
        <w:t>随着生源下降，我市初中毕业生总数未来将逐步减少</w:t>
      </w:r>
      <w:r>
        <w:rPr>
          <w:rFonts w:hint="default" w:ascii="仿宋_GB2312" w:hAnsi="仿宋_GB2312" w:eastAsia="仿宋_GB2312" w:cs="仿宋_GB2312"/>
          <w:spacing w:val="-11"/>
          <w:sz w:val="32"/>
          <w:szCs w:val="32"/>
          <w:highlight w:val="none"/>
          <w:lang w:val="en-US" w:eastAsia="zh-CN"/>
        </w:rPr>
        <w:t>。</w:t>
      </w:r>
      <w:r>
        <w:rPr>
          <w:rFonts w:hint="eastAsia" w:ascii="仿宋_GB2312" w:hAnsi="仿宋_GB2312" w:eastAsia="仿宋_GB2312" w:cs="仿宋_GB2312"/>
          <w:spacing w:val="-11"/>
          <w:sz w:val="32"/>
          <w:szCs w:val="32"/>
          <w:highlight w:val="none"/>
          <w:lang w:val="en-US" w:eastAsia="zh-CN"/>
        </w:rPr>
        <w:t>随着普通高中</w:t>
      </w:r>
      <w:r>
        <w:rPr>
          <w:rFonts w:hint="default" w:ascii="仿宋_GB2312" w:hAnsi="仿宋_GB2312" w:eastAsia="仿宋_GB2312" w:cs="仿宋_GB2312"/>
          <w:spacing w:val="-11"/>
          <w:sz w:val="32"/>
          <w:szCs w:val="32"/>
          <w:highlight w:val="none"/>
          <w:lang w:val="en-US" w:eastAsia="zh-CN"/>
        </w:rPr>
        <w:t>学位扩容，中等职业学校的招生空间面临被进一步压缩的严峻局面，生源规模下降将成为影响中职学校可持续发展的长期核心挑战。</w:t>
      </w:r>
    </w:p>
    <w:bookmarkEnd w:id="145"/>
    <w:p>
      <w:pPr>
        <w:keepNext w:val="0"/>
        <w:keepLines w:val="0"/>
        <w:pageBreakBefore w:val="0"/>
        <w:widowControl w:val="0"/>
        <w:kinsoku/>
        <w:wordWrap/>
        <w:overflowPunct/>
        <w:topLinePunct w:val="0"/>
        <w:autoSpaceDE/>
        <w:autoSpaceDN/>
        <w:bidi w:val="0"/>
        <w:adjustRightInd/>
        <w:snapToGrid/>
        <w:spacing w:line="560" w:lineRule="exact"/>
        <w:ind w:firstLine="599" w:firstLineChars="200"/>
        <w:jc w:val="both"/>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b/>
          <w:bCs/>
          <w:spacing w:val="-11"/>
          <w:kern w:val="0"/>
          <w:sz w:val="32"/>
          <w:szCs w:val="32"/>
          <w:lang w:val="en-US" w:eastAsia="zh-CN"/>
        </w:rPr>
        <w:t>（二）校企合作动力不够强劲。</w:t>
      </w:r>
      <w:r>
        <w:rPr>
          <w:rFonts w:hint="eastAsia" w:ascii="仿宋_GB2312" w:hAnsi="仿宋_GB2312" w:eastAsia="仿宋_GB2312" w:cs="仿宋_GB2312"/>
          <w:spacing w:val="-11"/>
          <w:sz w:val="32"/>
          <w:szCs w:val="32"/>
          <w:highlight w:val="none"/>
          <w:lang w:val="en-US" w:eastAsia="zh-CN"/>
        </w:rPr>
        <w:t>个别企业单位对职业教育不关注不了解，对自身用人缺乏规划，往往到缺工用人时“临用临找”。一些本地行业企业规模小、待遇低，工作环境、薪资待遇、人才培养、成长空间等方面缺乏吸引力。校企合作协议签定的多、企业接收学生短期实习等浅层次合作的多，存在“校热企冷”、校企“两张皮”现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599" w:firstLineChars="200"/>
        <w:jc w:val="both"/>
        <w:textAlignment w:val="auto"/>
        <w:rPr>
          <w:rFonts w:hint="eastAsia" w:ascii="仿宋_GB2312" w:hAnsi="仿宋_GB2312" w:eastAsia="仿宋_GB2312" w:cs="仿宋_GB2312"/>
          <w:spacing w:val="-11"/>
          <w:sz w:val="32"/>
          <w:szCs w:val="32"/>
          <w:highlight w:val="none"/>
          <w:lang w:val="en-US" w:eastAsia="zh-CN"/>
        </w:rPr>
      </w:pPr>
      <w:r>
        <w:rPr>
          <w:rFonts w:hint="eastAsia" w:ascii="仿宋_GB2312" w:hAnsi="仿宋_GB2312" w:eastAsia="仿宋_GB2312" w:cs="仿宋_GB2312"/>
          <w:b/>
          <w:bCs/>
          <w:spacing w:val="-11"/>
          <w:kern w:val="0"/>
          <w:sz w:val="32"/>
          <w:szCs w:val="32"/>
          <w:lang w:val="en-US" w:eastAsia="zh-CN"/>
        </w:rPr>
        <w:t>（三）协同育人互动不够紧密。</w:t>
      </w:r>
      <w:r>
        <w:rPr>
          <w:rFonts w:hint="eastAsia" w:ascii="仿宋_GB2312" w:hAnsi="仿宋_GB2312" w:eastAsia="仿宋_GB2312" w:cs="仿宋_GB2312"/>
          <w:spacing w:val="-11"/>
          <w:sz w:val="32"/>
          <w:szCs w:val="32"/>
          <w:highlight w:val="none"/>
          <w:lang w:val="en-US" w:eastAsia="zh-CN"/>
        </w:rPr>
        <w:t>校企协同开展人才培养、资源开发、基地建设、科研服务不深入，部分专业教师缺乏一线工作经历和实践经验，学校聘请企业技术人才进入担任兼职教师体制机制还不顺畅，一体化教学效果不理想。学校专业设置难以快速适应产业结构发展变化，不能充分适应产业前沿技术、新工艺要求，人才培养质量与企业实际需要还有一定差距。</w:t>
      </w:r>
    </w:p>
    <w:p>
      <w:pPr>
        <w:pStyle w:val="9"/>
        <w:keepNext w:val="0"/>
        <w:keepLines w:val="0"/>
        <w:pageBreakBefore w:val="0"/>
        <w:widowControl w:val="0"/>
        <w:kinsoku/>
        <w:wordWrap/>
        <w:overflowPunct/>
        <w:topLinePunct w:val="0"/>
        <w:autoSpaceDE/>
        <w:autoSpaceDN/>
        <w:bidi w:val="0"/>
        <w:adjustRightInd/>
        <w:snapToGrid/>
        <w:spacing w:line="560" w:lineRule="exact"/>
        <w:ind w:left="0" w:leftChars="0" w:firstLine="599" w:firstLineChars="200"/>
        <w:textAlignment w:val="auto"/>
        <w:rPr>
          <w:rFonts w:hint="eastAsia" w:ascii="仿宋_GB2312" w:hAnsi="仿宋_GB2312" w:eastAsia="仿宋_GB2312" w:cs="仿宋_GB2312"/>
          <w:spacing w:val="-11"/>
          <w:kern w:val="0"/>
          <w:sz w:val="32"/>
          <w:szCs w:val="32"/>
          <w:lang w:val="en-US" w:eastAsia="zh-CN" w:bidi="ar-SA"/>
        </w:rPr>
      </w:pPr>
      <w:r>
        <w:rPr>
          <w:rFonts w:hint="eastAsia" w:ascii="仿宋_GB2312" w:hAnsi="仿宋_GB2312" w:eastAsia="仿宋_GB2312" w:cs="仿宋_GB2312"/>
          <w:b/>
          <w:bCs/>
          <w:spacing w:val="-11"/>
          <w:kern w:val="0"/>
          <w:sz w:val="32"/>
          <w:szCs w:val="32"/>
          <w:lang w:val="en-US" w:eastAsia="zh-CN" w:bidi="ar-SA"/>
        </w:rPr>
        <w:t>（四）数字支撑与人才瓶颈突出。</w:t>
      </w:r>
      <w:r>
        <w:rPr>
          <w:rFonts w:hint="eastAsia" w:ascii="仿宋_GB2312" w:hAnsi="仿宋_GB2312" w:eastAsia="仿宋_GB2312" w:cs="仿宋_GB2312"/>
          <w:spacing w:val="-11"/>
          <w:kern w:val="2"/>
          <w:sz w:val="32"/>
          <w:szCs w:val="32"/>
          <w:highlight w:val="none"/>
          <w:lang w:val="en-US" w:eastAsia="zh-CN" w:bidi="ar-SA"/>
        </w:rPr>
        <w:t>部分学校在智能教学设备更新、校园网络优化等基础设施建设上存在投入缺口，难以匹配现代教学需求。教师队伍整体数字化应用能力有待提升，运用人工智能、大数据等新技术创新教学模式、有效整合共享优质资源的能力尚显不足，与推进教育数字化转型、构建智慧教育生态的</w:t>
      </w:r>
      <w:bookmarkStart w:id="146" w:name="OLE_LINK11"/>
      <w:r>
        <w:rPr>
          <w:rFonts w:hint="eastAsia" w:ascii="仿宋_GB2312" w:hAnsi="仿宋_GB2312" w:eastAsia="仿宋_GB2312" w:cs="仿宋_GB2312"/>
          <w:spacing w:val="-11"/>
          <w:kern w:val="2"/>
          <w:sz w:val="32"/>
          <w:szCs w:val="32"/>
          <w:highlight w:val="none"/>
          <w:lang w:val="en-US" w:eastAsia="zh-CN" w:bidi="ar-SA"/>
        </w:rPr>
        <w:t>要求存在差距</w:t>
      </w:r>
      <w:bookmarkEnd w:id="146"/>
      <w:r>
        <w:rPr>
          <w:rFonts w:hint="eastAsia" w:ascii="仿宋_GB2312" w:hAnsi="仿宋_GB2312" w:eastAsia="仿宋_GB2312" w:cs="仿宋_GB2312"/>
          <w:spacing w:val="-11"/>
          <w:kern w:val="2"/>
          <w:sz w:val="32"/>
          <w:szCs w:val="32"/>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599" w:firstLineChars="200"/>
        <w:jc w:val="both"/>
        <w:textAlignment w:val="auto"/>
        <w:outlineLvl w:val="9"/>
        <w:rPr>
          <w:rFonts w:hint="default" w:ascii="楷体_GB2312" w:hAnsi="楷体_GB2312" w:eastAsia="楷体_GB2312" w:cs="楷体_GB2312"/>
          <w:b/>
          <w:bCs/>
          <w:spacing w:val="-11"/>
          <w:sz w:val="32"/>
          <w:szCs w:val="32"/>
          <w:highlight w:val="none"/>
          <w:lang w:val="en-US" w:eastAsia="zh-CN"/>
        </w:rPr>
      </w:pPr>
      <w:bookmarkStart w:id="147" w:name="_Toc16925_WPSOffice_Level2"/>
      <w:r>
        <w:rPr>
          <w:rFonts w:hint="default" w:ascii="楷体_GB2312" w:hAnsi="楷体_GB2312" w:eastAsia="楷体_GB2312" w:cs="楷体_GB2312"/>
          <w:b/>
          <w:bCs/>
          <w:spacing w:val="-11"/>
          <w:sz w:val="32"/>
          <w:szCs w:val="32"/>
          <w:highlight w:val="none"/>
          <w:lang w:val="en-US" w:eastAsia="zh-CN"/>
        </w:rPr>
        <w:t>8.2未来展望</w:t>
      </w:r>
      <w:bookmarkEnd w:id="147"/>
    </w:p>
    <w:p>
      <w:pPr>
        <w:keepNext w:val="0"/>
        <w:keepLines w:val="0"/>
        <w:pageBreakBefore w:val="0"/>
        <w:widowControl w:val="0"/>
        <w:kinsoku/>
        <w:wordWrap/>
        <w:overflowPunct/>
        <w:topLinePunct w:val="0"/>
        <w:autoSpaceDE/>
        <w:autoSpaceDN/>
        <w:bidi w:val="0"/>
        <w:adjustRightInd/>
        <w:snapToGrid/>
        <w:spacing w:line="560" w:lineRule="exact"/>
        <w:ind w:firstLine="596" w:firstLineChars="200"/>
        <w:textAlignment w:val="auto"/>
        <w:rPr>
          <w:rFonts w:hint="eastAsia" w:ascii="仿宋_GB2312" w:hAnsi="仿宋_GB2312" w:eastAsia="仿宋_GB2312" w:cs="仿宋_GB2312"/>
          <w:b/>
          <w:bCs/>
          <w:spacing w:val="-11"/>
          <w:kern w:val="0"/>
          <w:sz w:val="32"/>
          <w:szCs w:val="32"/>
          <w:lang w:val="en-US" w:eastAsia="zh-CN"/>
        </w:rPr>
      </w:pPr>
      <w:bookmarkStart w:id="148" w:name="OLE_LINK10"/>
      <w:r>
        <w:rPr>
          <w:rFonts w:hint="default" w:ascii="仿宋_GB2312" w:hAnsi="仿宋_GB2312" w:eastAsia="仿宋_GB2312" w:cs="仿宋_GB2312"/>
          <w:spacing w:val="-11"/>
          <w:sz w:val="32"/>
          <w:szCs w:val="32"/>
          <w:highlight w:val="none"/>
          <w:lang w:val="en-US" w:eastAsia="zh-CN"/>
        </w:rPr>
        <w:t>下一步，六安</w:t>
      </w:r>
      <w:r>
        <w:rPr>
          <w:rFonts w:hint="eastAsia" w:ascii="仿宋_GB2312" w:hAnsi="仿宋_GB2312" w:eastAsia="仿宋_GB2312" w:cs="仿宋_GB2312"/>
          <w:spacing w:val="-11"/>
          <w:sz w:val="32"/>
          <w:szCs w:val="32"/>
          <w:highlight w:val="none"/>
          <w:lang w:val="en-US" w:eastAsia="zh-CN"/>
        </w:rPr>
        <w:t>市</w:t>
      </w:r>
      <w:r>
        <w:rPr>
          <w:rFonts w:hint="default" w:ascii="仿宋_GB2312" w:hAnsi="仿宋_GB2312" w:eastAsia="仿宋_GB2312" w:cs="仿宋_GB2312"/>
          <w:spacing w:val="-11"/>
          <w:sz w:val="32"/>
          <w:szCs w:val="32"/>
          <w:highlight w:val="none"/>
          <w:lang w:val="en-US" w:eastAsia="zh-CN"/>
        </w:rPr>
        <w:t>将进一步深化职业教育改革，健全人才培养机制，加快建立契合</w:t>
      </w:r>
      <w:r>
        <w:rPr>
          <w:rFonts w:hint="eastAsia" w:ascii="仿宋_GB2312" w:hAnsi="仿宋_GB2312" w:eastAsia="仿宋_GB2312" w:cs="仿宋_GB2312"/>
          <w:spacing w:val="-11"/>
          <w:sz w:val="32"/>
          <w:szCs w:val="32"/>
          <w:highlight w:val="none"/>
          <w:lang w:val="en-US" w:eastAsia="zh-CN"/>
        </w:rPr>
        <w:t>学校</w:t>
      </w:r>
      <w:r>
        <w:rPr>
          <w:rFonts w:hint="default" w:ascii="仿宋_GB2312" w:hAnsi="仿宋_GB2312" w:eastAsia="仿宋_GB2312" w:cs="仿宋_GB2312"/>
          <w:spacing w:val="-11"/>
          <w:sz w:val="32"/>
          <w:szCs w:val="32"/>
          <w:highlight w:val="none"/>
          <w:lang w:val="en-US" w:eastAsia="zh-CN"/>
        </w:rPr>
        <w:t>发展的学科专业体系</w:t>
      </w:r>
      <w:r>
        <w:rPr>
          <w:rFonts w:hint="eastAsia" w:ascii="仿宋_GB2312" w:hAnsi="仿宋_GB2312" w:eastAsia="仿宋_GB2312" w:cs="仿宋_GB2312"/>
          <w:spacing w:val="-11"/>
          <w:sz w:val="32"/>
          <w:szCs w:val="32"/>
          <w:highlight w:val="none"/>
          <w:lang w:val="en-US" w:eastAsia="zh-CN"/>
        </w:rPr>
        <w:t>，</w:t>
      </w:r>
      <w:r>
        <w:rPr>
          <w:rFonts w:hint="default" w:ascii="仿宋_GB2312" w:hAnsi="仿宋_GB2312" w:eastAsia="仿宋_GB2312" w:cs="仿宋_GB2312"/>
          <w:spacing w:val="-11"/>
          <w:sz w:val="32"/>
          <w:szCs w:val="32"/>
          <w:highlight w:val="none"/>
          <w:lang w:val="en-US" w:eastAsia="zh-CN"/>
        </w:rPr>
        <w:t>促进职业教育高质量一体化发展。</w:t>
      </w:r>
      <w:r>
        <w:rPr>
          <w:rFonts w:hint="default" w:ascii="仿宋_GB2312" w:hAnsi="仿宋_GB2312" w:eastAsia="仿宋_GB2312" w:cs="仿宋_GB2312"/>
          <w:b/>
          <w:bCs/>
          <w:spacing w:val="-11"/>
          <w:kern w:val="0"/>
          <w:sz w:val="32"/>
          <w:szCs w:val="32"/>
          <w:lang w:val="en-US" w:eastAsia="zh-CN"/>
        </w:rPr>
        <w:t>一</w:t>
      </w:r>
      <w:r>
        <w:rPr>
          <w:rFonts w:hint="eastAsia" w:ascii="仿宋_GB2312" w:hAnsi="仿宋_GB2312" w:eastAsia="仿宋_GB2312" w:cs="仿宋_GB2312"/>
          <w:b/>
          <w:bCs/>
          <w:spacing w:val="-11"/>
          <w:kern w:val="0"/>
          <w:sz w:val="32"/>
          <w:szCs w:val="32"/>
          <w:lang w:val="en-US" w:eastAsia="zh-CN"/>
        </w:rPr>
        <w:t>是</w:t>
      </w:r>
      <w:r>
        <w:rPr>
          <w:rFonts w:hint="default" w:ascii="仿宋_GB2312" w:hAnsi="仿宋_GB2312" w:eastAsia="仿宋_GB2312" w:cs="仿宋_GB2312"/>
          <w:b/>
          <w:bCs/>
          <w:spacing w:val="-11"/>
          <w:kern w:val="0"/>
          <w:sz w:val="32"/>
          <w:szCs w:val="32"/>
          <w:lang w:val="en-US" w:eastAsia="zh-CN"/>
        </w:rPr>
        <w:t>优化区域布局</w:t>
      </w:r>
      <w:r>
        <w:rPr>
          <w:rFonts w:hint="eastAsia" w:ascii="仿宋_GB2312" w:hAnsi="仿宋_GB2312" w:eastAsia="仿宋_GB2312" w:cs="仿宋_GB2312"/>
          <w:b/>
          <w:bCs/>
          <w:spacing w:val="-11"/>
          <w:kern w:val="0"/>
          <w:sz w:val="32"/>
          <w:szCs w:val="32"/>
          <w:lang w:val="en-US" w:eastAsia="zh-CN"/>
        </w:rPr>
        <w:t>。</w:t>
      </w:r>
      <w:r>
        <w:rPr>
          <w:rFonts w:hint="eastAsia" w:ascii="仿宋_GB2312" w:hAnsi="仿宋_GB2312" w:eastAsia="仿宋_GB2312" w:cs="仿宋_GB2312"/>
          <w:spacing w:val="-11"/>
          <w:sz w:val="32"/>
          <w:szCs w:val="32"/>
          <w:highlight w:val="none"/>
          <w:lang w:val="en-US" w:eastAsia="zh-CN"/>
        </w:rPr>
        <w:t>深度推进职教资源整合，优化全市职教布局，指导职业学校紧跟新兴产业发展，推动现有专业与新兴产业和未来产业契合度达60%以上。</w:t>
      </w:r>
      <w:r>
        <w:rPr>
          <w:rFonts w:hint="default" w:ascii="仿宋_GB2312" w:hAnsi="仿宋_GB2312" w:eastAsia="仿宋_GB2312" w:cs="仿宋_GB2312"/>
          <w:b/>
          <w:bCs/>
          <w:spacing w:val="-11"/>
          <w:kern w:val="0"/>
          <w:sz w:val="32"/>
          <w:szCs w:val="32"/>
          <w:lang w:val="en-US" w:eastAsia="zh-CN"/>
        </w:rPr>
        <w:t>二是深化产教融合。</w:t>
      </w:r>
      <w:r>
        <w:rPr>
          <w:rFonts w:hint="eastAsia" w:ascii="仿宋_GB2312" w:hAnsi="仿宋_GB2312" w:eastAsia="仿宋_GB2312" w:cs="仿宋_GB2312"/>
          <w:spacing w:val="-11"/>
          <w:sz w:val="32"/>
          <w:szCs w:val="32"/>
          <w:highlight w:val="none"/>
          <w:lang w:val="en-US" w:eastAsia="zh-CN"/>
        </w:rPr>
        <w:t>以争创市域产教联合体、行业产教共同体、县域产教融合体及培育高水平现代产业学院为抓手，深化产教融合。加强与企业院所的对接沟通，充分展示地域优势，积极争取并举办示范性活动、引进优质项目。同时，统筹组织学生到本地企业实习，有效引导毕业生本地就业。</w:t>
      </w:r>
      <w:r>
        <w:rPr>
          <w:rFonts w:hint="default" w:ascii="仿宋_GB2312" w:hAnsi="仿宋_GB2312" w:eastAsia="仿宋_GB2312" w:cs="仿宋_GB2312"/>
          <w:b/>
          <w:bCs/>
          <w:spacing w:val="-11"/>
          <w:kern w:val="0"/>
          <w:sz w:val="32"/>
          <w:szCs w:val="32"/>
          <w:lang w:val="en-US" w:eastAsia="zh-CN"/>
        </w:rPr>
        <w:t>三是丰富育人内涵。</w:t>
      </w:r>
      <w:r>
        <w:rPr>
          <w:rFonts w:hint="eastAsia" w:ascii="仿宋_GB2312" w:hAnsi="仿宋_GB2312" w:eastAsia="仿宋_GB2312" w:cs="仿宋_GB2312"/>
          <w:spacing w:val="-11"/>
          <w:sz w:val="32"/>
          <w:szCs w:val="32"/>
          <w:highlight w:val="none"/>
          <w:lang w:val="en-US" w:eastAsia="zh-CN"/>
        </w:rPr>
        <w:t>强化协同育人互动，丰富职教活动内涵。精心筹备职教活动周、技能大赛、“三优”评选、教师培训、跟岗学习及挂职锻炼等品牌活动。探索创新服务模式，拓展职业教育的社会服务功能。</w:t>
      </w:r>
      <w:r>
        <w:rPr>
          <w:rFonts w:hint="eastAsia" w:ascii="仿宋_GB2312" w:hAnsi="仿宋_GB2312" w:eastAsia="仿宋_GB2312" w:cs="仿宋_GB2312"/>
          <w:b/>
          <w:bCs/>
          <w:spacing w:val="-11"/>
          <w:kern w:val="0"/>
          <w:sz w:val="32"/>
          <w:szCs w:val="32"/>
          <w:lang w:val="en-US" w:eastAsia="zh-CN"/>
        </w:rPr>
        <w:t>四是强化过程管理。</w:t>
      </w:r>
      <w:r>
        <w:rPr>
          <w:rFonts w:hint="eastAsia" w:ascii="仿宋_GB2312" w:hAnsi="仿宋_GB2312" w:eastAsia="仿宋_GB2312" w:cs="仿宋_GB2312"/>
          <w:spacing w:val="-11"/>
          <w:sz w:val="32"/>
          <w:szCs w:val="32"/>
          <w:highlight w:val="none"/>
          <w:lang w:val="en-US" w:eastAsia="zh-CN"/>
        </w:rPr>
        <w:t>围绕年度重点任务健全工作台账，明确市县区及学校责任。紧盯时间节点，序时、稳妥、有效地推动各项任务落地落实，确保全市职业教育一体化发展取得实效。</w:t>
      </w:r>
    </w:p>
    <w:bookmarkEnd w:id="148"/>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both"/>
        <w:textAlignment w:val="auto"/>
        <w:outlineLvl w:val="9"/>
        <w:rPr>
          <w:rFonts w:hint="default" w:ascii="Times New Roman" w:hAnsi="Times New Roman" w:eastAsia="方正仿宋_GB2312" w:cs="Times New Roman"/>
          <w:spacing w:val="-11"/>
          <w:sz w:val="32"/>
          <w:szCs w:val="32"/>
          <w:highlight w:val="none"/>
          <w:lang w:val="en-US" w:eastAsia="zh-CN"/>
        </w:rPr>
        <w:sectPr>
          <w:headerReference r:id="rId4" w:type="default"/>
          <w:footerReference r:id="rId5" w:type="default"/>
          <w:pgSz w:w="11906" w:h="16838"/>
          <w:pgMar w:top="1440" w:right="1800" w:bottom="1440" w:left="1800" w:header="851" w:footer="992" w:gutter="0"/>
          <w:pgNumType w:fmt="decimal" w:start="1"/>
          <w:cols w:space="425" w:num="1"/>
          <w:docGrid w:type="lines" w:linePitch="312" w:charSpace="0"/>
        </w:sectPr>
      </w:pPr>
    </w:p>
    <w:p>
      <w:pPr>
        <w:pStyle w:val="2"/>
        <w:rPr>
          <w:rFonts w:hint="default"/>
          <w:lang w:val="en-US" w:eastAsia="zh-CN"/>
        </w:rPr>
      </w:pPr>
      <w:r>
        <w:rPr>
          <w:sz w:val="30"/>
        </w:rPr>
        <mc:AlternateContent>
          <mc:Choice Requires="wps">
            <w:drawing>
              <wp:anchor distT="0" distB="0" distL="114300" distR="114300" simplePos="0" relativeHeight="251661312" behindDoc="0" locked="0" layoutInCell="1" allowOverlap="1">
                <wp:simplePos x="0" y="0"/>
                <wp:positionH relativeFrom="column">
                  <wp:posOffset>-1139190</wp:posOffset>
                </wp:positionH>
                <wp:positionV relativeFrom="paragraph">
                  <wp:posOffset>-897890</wp:posOffset>
                </wp:positionV>
                <wp:extent cx="7553325" cy="10674350"/>
                <wp:effectExtent l="6350" t="6350" r="22225" b="6350"/>
                <wp:wrapNone/>
                <wp:docPr id="12" name="矩形 12"/>
                <wp:cNvGraphicFramePr/>
                <a:graphic xmlns:a="http://schemas.openxmlformats.org/drawingml/2006/main">
                  <a:graphicData uri="http://schemas.microsoft.com/office/word/2010/wordprocessingShape">
                    <wps:wsp>
                      <wps:cNvSpPr/>
                      <wps:spPr>
                        <a:xfrm>
                          <a:off x="3810" y="16510"/>
                          <a:ext cx="7553325" cy="10674350"/>
                        </a:xfrm>
                        <a:prstGeom prst="rect">
                          <a:avLst/>
                        </a:prstGeom>
                        <a:blipFill rotWithShape="1">
                          <a:blip r:embed="rId2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9.7pt;margin-top:-70.7pt;height:840.5pt;width:594.75pt;z-index:251661312;v-text-anchor:middle;mso-width-relative:page;mso-height-relative:page;" filled="t" stroked="t" coordsize="21600,21600" o:gfxdata="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">
                <v:fill type="frame" on="t" focussize="0,0" recolor="t" rotate="t" r:id="rId26"/>
                <v:stroke weight="1pt" color="#41719C [3204]" miterlimit="8" joinstyle="miter"/>
                <v:imagedata o:title=""/>
                <o:lock v:ext="edit" aspectratio="f"/>
              </v:rect>
            </w:pict>
          </mc:Fallback>
        </mc:AlternateContent>
      </w:r>
    </w:p>
    <w:sectPr>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E7D70119-F397-4D88-91D4-D4654281454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BB72EB8F-6E87-4131-A0AF-0C425628A889}"/>
  </w:font>
  <w:font w:name="楷体">
    <w:panose1 w:val="02010609060101010101"/>
    <w:charset w:val="86"/>
    <w:family w:val="auto"/>
    <w:pitch w:val="default"/>
    <w:sig w:usb0="800002BF" w:usb1="38CF7CFA" w:usb2="00000016" w:usb3="00000000" w:csb0="00040001" w:csb1="00000000"/>
    <w:embedRegular r:id="rId3" w:fontKey="{943EF90F-1A9A-430A-B061-2F1CB86F84A6}"/>
  </w:font>
  <w:font w:name="Cambria">
    <w:panose1 w:val="02040503050406030204"/>
    <w:charset w:val="00"/>
    <w:family w:val="auto"/>
    <w:pitch w:val="default"/>
    <w:sig w:usb0="E00002FF" w:usb1="400004FF" w:usb2="00000000" w:usb3="00000000" w:csb0="2000019F" w:csb1="00000000"/>
  </w:font>
  <w:font w:name="方正小标宋_GBK">
    <w:panose1 w:val="03000509000000000000"/>
    <w:charset w:val="86"/>
    <w:family w:val="auto"/>
    <w:pitch w:val="default"/>
    <w:sig w:usb0="00000001" w:usb1="080E0000" w:usb2="00000000" w:usb3="00000000" w:csb0="00040000" w:csb1="00000000"/>
    <w:embedRegular r:id="rId4" w:fontKey="{6DF36351-23E8-4070-8A00-6FFAC5D29512}"/>
  </w:font>
  <w:font w:name="方正小标宋简体">
    <w:panose1 w:val="03000509000000000000"/>
    <w:charset w:val="86"/>
    <w:family w:val="auto"/>
    <w:pitch w:val="default"/>
    <w:sig w:usb0="00000001" w:usb1="080E0000" w:usb2="00000000" w:usb3="00000000" w:csb0="00040000" w:csb1="00000000"/>
    <w:embedRegular r:id="rId5" w:fontKey="{62132BCF-B76F-4CA6-80EE-21F70E9C673A}"/>
  </w:font>
  <w:font w:name="楷体_GB2312">
    <w:panose1 w:val="02010609030101010101"/>
    <w:charset w:val="86"/>
    <w:family w:val="auto"/>
    <w:pitch w:val="default"/>
    <w:sig w:usb0="00000001" w:usb1="080E0000" w:usb2="00000000" w:usb3="00000000" w:csb0="00040000" w:csb1="00000000"/>
    <w:embedRegular r:id="rId6" w:fontKey="{54D6C181-6BAB-4ECB-95E7-D5E97AA4253B}"/>
  </w:font>
  <w:font w:name="仿宋_GB2312">
    <w:panose1 w:val="02010609030101010101"/>
    <w:charset w:val="86"/>
    <w:family w:val="auto"/>
    <w:pitch w:val="default"/>
    <w:sig w:usb0="00000001" w:usb1="080E0000" w:usb2="00000000" w:usb3="00000000" w:csb0="00040000" w:csb1="00000000"/>
    <w:embedRegular r:id="rId7" w:fontKey="{6D72A4CC-B102-4969-B79B-1649E2B66507}"/>
  </w:font>
  <w:font w:name="方正仿宋_GB2312">
    <w:panose1 w:val="02000000000000000000"/>
    <w:charset w:val="86"/>
    <w:family w:val="auto"/>
    <w:pitch w:val="default"/>
    <w:sig w:usb0="00000000" w:usb1="00000000" w:usb2="00000000" w:usb3="00000000" w:csb0="00000000" w:csb1="00000000"/>
    <w:embedRegular r:id="rId8" w:fontKey="{54364B2B-69A5-4959-A39A-9ACAF9ED1675}"/>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84"/>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Af3zuMVAgAAFQQAAA4AAAAAAAAA&#10;AQAgAAAAHwEAAGRycy9lMm9Eb2MueG1sUEsFBgAAAAAGAAYAWQEAAKYFAAAAAA==&#10;">
              <v:fill on="f" focussize="0,0"/>
              <v:stroke on="f" weight="0.5pt"/>
              <v:imagedata o:title=""/>
              <o:lock v:ext="edit" aspectratio="f"/>
              <v:textbox inset="0mm,0mm,0mm,0mm" style="mso-fit-shape-to-text:t;">
                <w:txbxContent>
                  <w:p>
                    <w:pPr>
                      <w:pStyle w:val="11"/>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lNTRhNTg5MDU4MmRiYjg5ZTdkNDhmNzJmOTRkYTQifQ=="/>
  </w:docVars>
  <w:rsids>
    <w:rsidRoot w:val="73471FC8"/>
    <w:rsid w:val="00011B8A"/>
    <w:rsid w:val="000411CD"/>
    <w:rsid w:val="00043E56"/>
    <w:rsid w:val="000551BE"/>
    <w:rsid w:val="00077B78"/>
    <w:rsid w:val="00087C79"/>
    <w:rsid w:val="000970D0"/>
    <w:rsid w:val="000A7FA5"/>
    <w:rsid w:val="000C2DC3"/>
    <w:rsid w:val="000C340A"/>
    <w:rsid w:val="000D2EB0"/>
    <w:rsid w:val="000E34E5"/>
    <w:rsid w:val="000F0C98"/>
    <w:rsid w:val="000F28CD"/>
    <w:rsid w:val="00105AFE"/>
    <w:rsid w:val="0011483A"/>
    <w:rsid w:val="00120B69"/>
    <w:rsid w:val="001219D3"/>
    <w:rsid w:val="001559BB"/>
    <w:rsid w:val="001E1C62"/>
    <w:rsid w:val="001E4C5F"/>
    <w:rsid w:val="00207FD9"/>
    <w:rsid w:val="0022303B"/>
    <w:rsid w:val="00237552"/>
    <w:rsid w:val="00265C30"/>
    <w:rsid w:val="00281210"/>
    <w:rsid w:val="002857FB"/>
    <w:rsid w:val="00291A5C"/>
    <w:rsid w:val="002B01D9"/>
    <w:rsid w:val="002B2DAC"/>
    <w:rsid w:val="002E2F05"/>
    <w:rsid w:val="002E3DEA"/>
    <w:rsid w:val="00314CAC"/>
    <w:rsid w:val="00362D95"/>
    <w:rsid w:val="00371180"/>
    <w:rsid w:val="00376FD5"/>
    <w:rsid w:val="003A6E43"/>
    <w:rsid w:val="003F401A"/>
    <w:rsid w:val="003F737A"/>
    <w:rsid w:val="004117D6"/>
    <w:rsid w:val="00420A99"/>
    <w:rsid w:val="00422233"/>
    <w:rsid w:val="0042252C"/>
    <w:rsid w:val="004239B6"/>
    <w:rsid w:val="00441C6D"/>
    <w:rsid w:val="00467852"/>
    <w:rsid w:val="00471343"/>
    <w:rsid w:val="004959E9"/>
    <w:rsid w:val="004B6367"/>
    <w:rsid w:val="004B65B3"/>
    <w:rsid w:val="004E1A25"/>
    <w:rsid w:val="004F09C6"/>
    <w:rsid w:val="00523CAA"/>
    <w:rsid w:val="00562EB6"/>
    <w:rsid w:val="005A0E3A"/>
    <w:rsid w:val="005A3EBC"/>
    <w:rsid w:val="005C738F"/>
    <w:rsid w:val="006100CC"/>
    <w:rsid w:val="006164DF"/>
    <w:rsid w:val="00620A47"/>
    <w:rsid w:val="00624441"/>
    <w:rsid w:val="00624E18"/>
    <w:rsid w:val="006345E9"/>
    <w:rsid w:val="006516BC"/>
    <w:rsid w:val="006E7B00"/>
    <w:rsid w:val="006F66AD"/>
    <w:rsid w:val="00701E43"/>
    <w:rsid w:val="00721229"/>
    <w:rsid w:val="00745F10"/>
    <w:rsid w:val="00771B99"/>
    <w:rsid w:val="00782782"/>
    <w:rsid w:val="00793BC2"/>
    <w:rsid w:val="007A3406"/>
    <w:rsid w:val="007B472E"/>
    <w:rsid w:val="007D2764"/>
    <w:rsid w:val="00815DB7"/>
    <w:rsid w:val="00842B28"/>
    <w:rsid w:val="00863CFB"/>
    <w:rsid w:val="00872559"/>
    <w:rsid w:val="00892A6D"/>
    <w:rsid w:val="008A2A2B"/>
    <w:rsid w:val="008D47B4"/>
    <w:rsid w:val="008E4F46"/>
    <w:rsid w:val="008E7316"/>
    <w:rsid w:val="00904F33"/>
    <w:rsid w:val="009062FC"/>
    <w:rsid w:val="00942C2B"/>
    <w:rsid w:val="00943DAD"/>
    <w:rsid w:val="009813ED"/>
    <w:rsid w:val="0098448C"/>
    <w:rsid w:val="009A488E"/>
    <w:rsid w:val="009A4EBB"/>
    <w:rsid w:val="009B0950"/>
    <w:rsid w:val="009E0284"/>
    <w:rsid w:val="009F0049"/>
    <w:rsid w:val="009F0459"/>
    <w:rsid w:val="009F46B5"/>
    <w:rsid w:val="00A26ACA"/>
    <w:rsid w:val="00A45937"/>
    <w:rsid w:val="00A52A27"/>
    <w:rsid w:val="00AA6307"/>
    <w:rsid w:val="00AA66D2"/>
    <w:rsid w:val="00AB19A4"/>
    <w:rsid w:val="00AC48B3"/>
    <w:rsid w:val="00AC78A1"/>
    <w:rsid w:val="00AE2978"/>
    <w:rsid w:val="00AE37F1"/>
    <w:rsid w:val="00B03B6C"/>
    <w:rsid w:val="00B30514"/>
    <w:rsid w:val="00B4742A"/>
    <w:rsid w:val="00B706CC"/>
    <w:rsid w:val="00B726E3"/>
    <w:rsid w:val="00B766B3"/>
    <w:rsid w:val="00B865B1"/>
    <w:rsid w:val="00B971AC"/>
    <w:rsid w:val="00C47DF5"/>
    <w:rsid w:val="00C944F9"/>
    <w:rsid w:val="00CF0895"/>
    <w:rsid w:val="00D0280F"/>
    <w:rsid w:val="00D031D2"/>
    <w:rsid w:val="00D10F6F"/>
    <w:rsid w:val="00D22B32"/>
    <w:rsid w:val="00D32B19"/>
    <w:rsid w:val="00D438C4"/>
    <w:rsid w:val="00D838E4"/>
    <w:rsid w:val="00D94B7A"/>
    <w:rsid w:val="00DB3641"/>
    <w:rsid w:val="00DC033A"/>
    <w:rsid w:val="00DC473C"/>
    <w:rsid w:val="00DD543E"/>
    <w:rsid w:val="00DF686D"/>
    <w:rsid w:val="00DF729E"/>
    <w:rsid w:val="00E273E1"/>
    <w:rsid w:val="00E634E6"/>
    <w:rsid w:val="00E8573D"/>
    <w:rsid w:val="00E931C2"/>
    <w:rsid w:val="00EB26CF"/>
    <w:rsid w:val="00EB44AC"/>
    <w:rsid w:val="00EB5360"/>
    <w:rsid w:val="00EC1AEF"/>
    <w:rsid w:val="00F04902"/>
    <w:rsid w:val="00F13F19"/>
    <w:rsid w:val="00F23603"/>
    <w:rsid w:val="00F25658"/>
    <w:rsid w:val="00F53E31"/>
    <w:rsid w:val="00FB0D53"/>
    <w:rsid w:val="00FC1507"/>
    <w:rsid w:val="010D7DB5"/>
    <w:rsid w:val="012E2BBB"/>
    <w:rsid w:val="0130510E"/>
    <w:rsid w:val="016D564A"/>
    <w:rsid w:val="019433B0"/>
    <w:rsid w:val="01AB5329"/>
    <w:rsid w:val="01CF123D"/>
    <w:rsid w:val="01E83E1D"/>
    <w:rsid w:val="01FD42EF"/>
    <w:rsid w:val="02160519"/>
    <w:rsid w:val="02B80B4A"/>
    <w:rsid w:val="0331401D"/>
    <w:rsid w:val="03464F02"/>
    <w:rsid w:val="038A570F"/>
    <w:rsid w:val="03AA4003"/>
    <w:rsid w:val="03F47765"/>
    <w:rsid w:val="03F612F2"/>
    <w:rsid w:val="04206073"/>
    <w:rsid w:val="04487E5C"/>
    <w:rsid w:val="044B666E"/>
    <w:rsid w:val="04A965B8"/>
    <w:rsid w:val="04F95547"/>
    <w:rsid w:val="0512093A"/>
    <w:rsid w:val="053578FC"/>
    <w:rsid w:val="05C51A45"/>
    <w:rsid w:val="05CD6E63"/>
    <w:rsid w:val="05EB3D77"/>
    <w:rsid w:val="064D1ADE"/>
    <w:rsid w:val="06540894"/>
    <w:rsid w:val="067D54CB"/>
    <w:rsid w:val="069841E0"/>
    <w:rsid w:val="06DF0467"/>
    <w:rsid w:val="07165953"/>
    <w:rsid w:val="07225256"/>
    <w:rsid w:val="074F4D35"/>
    <w:rsid w:val="07665D64"/>
    <w:rsid w:val="077413BC"/>
    <w:rsid w:val="07F95A79"/>
    <w:rsid w:val="08225FD4"/>
    <w:rsid w:val="082C33C8"/>
    <w:rsid w:val="089E7EF4"/>
    <w:rsid w:val="08B66FA6"/>
    <w:rsid w:val="08B81837"/>
    <w:rsid w:val="08C6368D"/>
    <w:rsid w:val="08F57ACE"/>
    <w:rsid w:val="090D63CE"/>
    <w:rsid w:val="09150170"/>
    <w:rsid w:val="09180199"/>
    <w:rsid w:val="096A3585"/>
    <w:rsid w:val="09CA654E"/>
    <w:rsid w:val="09CE3DA0"/>
    <w:rsid w:val="09D3057A"/>
    <w:rsid w:val="0A2763AD"/>
    <w:rsid w:val="0A427B76"/>
    <w:rsid w:val="0A4F0039"/>
    <w:rsid w:val="0A71093C"/>
    <w:rsid w:val="0A79209C"/>
    <w:rsid w:val="0ABC3B83"/>
    <w:rsid w:val="0AF838A6"/>
    <w:rsid w:val="0B106137"/>
    <w:rsid w:val="0B134C3C"/>
    <w:rsid w:val="0B1743B8"/>
    <w:rsid w:val="0B646FD0"/>
    <w:rsid w:val="0B734B10"/>
    <w:rsid w:val="0B8F3BF1"/>
    <w:rsid w:val="0B9B52CF"/>
    <w:rsid w:val="0BBE3B77"/>
    <w:rsid w:val="0BCD75E5"/>
    <w:rsid w:val="0BE300B2"/>
    <w:rsid w:val="0C1E733C"/>
    <w:rsid w:val="0C310EAD"/>
    <w:rsid w:val="0C3F12A8"/>
    <w:rsid w:val="0C441955"/>
    <w:rsid w:val="0C4A10D2"/>
    <w:rsid w:val="0C5E3E25"/>
    <w:rsid w:val="0CA72F15"/>
    <w:rsid w:val="0CEA4A67"/>
    <w:rsid w:val="0D0F0AC6"/>
    <w:rsid w:val="0D366907"/>
    <w:rsid w:val="0D3D7EB5"/>
    <w:rsid w:val="0D61385B"/>
    <w:rsid w:val="0DCC5FDF"/>
    <w:rsid w:val="0DDB2C48"/>
    <w:rsid w:val="0E120965"/>
    <w:rsid w:val="0E52366A"/>
    <w:rsid w:val="0E7C05EF"/>
    <w:rsid w:val="0E92717C"/>
    <w:rsid w:val="0EB22403"/>
    <w:rsid w:val="0EE85268"/>
    <w:rsid w:val="0F002C5E"/>
    <w:rsid w:val="0F151F62"/>
    <w:rsid w:val="0F757C40"/>
    <w:rsid w:val="0F7B0E72"/>
    <w:rsid w:val="0F90063F"/>
    <w:rsid w:val="0FB90075"/>
    <w:rsid w:val="0FC62F2C"/>
    <w:rsid w:val="0FCA1C6A"/>
    <w:rsid w:val="0FE159E7"/>
    <w:rsid w:val="10090303"/>
    <w:rsid w:val="10AB1DDD"/>
    <w:rsid w:val="10D12BCF"/>
    <w:rsid w:val="10EA5F52"/>
    <w:rsid w:val="118130DF"/>
    <w:rsid w:val="11B404E7"/>
    <w:rsid w:val="11DC4F2D"/>
    <w:rsid w:val="11DD36C7"/>
    <w:rsid w:val="12096398"/>
    <w:rsid w:val="121C68F5"/>
    <w:rsid w:val="12416B15"/>
    <w:rsid w:val="125E1697"/>
    <w:rsid w:val="127564EA"/>
    <w:rsid w:val="12C25F55"/>
    <w:rsid w:val="12F43D95"/>
    <w:rsid w:val="135B70C7"/>
    <w:rsid w:val="135C4D63"/>
    <w:rsid w:val="136F7FDF"/>
    <w:rsid w:val="140E2A87"/>
    <w:rsid w:val="14142BD9"/>
    <w:rsid w:val="145C0BC9"/>
    <w:rsid w:val="147D155D"/>
    <w:rsid w:val="148443FC"/>
    <w:rsid w:val="148502FF"/>
    <w:rsid w:val="14A51ADE"/>
    <w:rsid w:val="14AD5701"/>
    <w:rsid w:val="14B01B93"/>
    <w:rsid w:val="14B70F45"/>
    <w:rsid w:val="14C519D1"/>
    <w:rsid w:val="14EC18C2"/>
    <w:rsid w:val="153527DF"/>
    <w:rsid w:val="15653735"/>
    <w:rsid w:val="15C12BFE"/>
    <w:rsid w:val="15EB4733"/>
    <w:rsid w:val="15F642A7"/>
    <w:rsid w:val="15FF197D"/>
    <w:rsid w:val="16190E4D"/>
    <w:rsid w:val="16375AAD"/>
    <w:rsid w:val="165F6ECF"/>
    <w:rsid w:val="167202F0"/>
    <w:rsid w:val="1689612A"/>
    <w:rsid w:val="16B161E6"/>
    <w:rsid w:val="16CD0EB1"/>
    <w:rsid w:val="16EF0253"/>
    <w:rsid w:val="177466C0"/>
    <w:rsid w:val="179B0D89"/>
    <w:rsid w:val="17BD0229"/>
    <w:rsid w:val="17BF5E77"/>
    <w:rsid w:val="17EA27C8"/>
    <w:rsid w:val="18233A47"/>
    <w:rsid w:val="182E6B59"/>
    <w:rsid w:val="183879D7"/>
    <w:rsid w:val="185911EE"/>
    <w:rsid w:val="1890739C"/>
    <w:rsid w:val="18E70344"/>
    <w:rsid w:val="18EF4DC1"/>
    <w:rsid w:val="18F838E7"/>
    <w:rsid w:val="19683C5C"/>
    <w:rsid w:val="197B26F0"/>
    <w:rsid w:val="19A5109C"/>
    <w:rsid w:val="19C15B92"/>
    <w:rsid w:val="19D31E29"/>
    <w:rsid w:val="1A0750A7"/>
    <w:rsid w:val="1A3266BD"/>
    <w:rsid w:val="1AAC566E"/>
    <w:rsid w:val="1AB84E59"/>
    <w:rsid w:val="1ACF30D6"/>
    <w:rsid w:val="1ADF38F1"/>
    <w:rsid w:val="1B1F571C"/>
    <w:rsid w:val="1B474B95"/>
    <w:rsid w:val="1B670D90"/>
    <w:rsid w:val="1B7D1D67"/>
    <w:rsid w:val="1B9234D4"/>
    <w:rsid w:val="1B970931"/>
    <w:rsid w:val="1BA3160C"/>
    <w:rsid w:val="1BA31DB3"/>
    <w:rsid w:val="1BB84AB8"/>
    <w:rsid w:val="1BDB3D17"/>
    <w:rsid w:val="1C0523C5"/>
    <w:rsid w:val="1C1F0BB3"/>
    <w:rsid w:val="1C67413B"/>
    <w:rsid w:val="1C705195"/>
    <w:rsid w:val="1C7C6646"/>
    <w:rsid w:val="1C952FE5"/>
    <w:rsid w:val="1CBA1C8A"/>
    <w:rsid w:val="1CC13002"/>
    <w:rsid w:val="1CE660FC"/>
    <w:rsid w:val="1CEC2B3E"/>
    <w:rsid w:val="1D172271"/>
    <w:rsid w:val="1D7373F4"/>
    <w:rsid w:val="1DA30EAE"/>
    <w:rsid w:val="1DAD49C3"/>
    <w:rsid w:val="1DE938AB"/>
    <w:rsid w:val="1DF9426E"/>
    <w:rsid w:val="1E3D6F39"/>
    <w:rsid w:val="1E463FDD"/>
    <w:rsid w:val="1E49642C"/>
    <w:rsid w:val="1E4E6FE1"/>
    <w:rsid w:val="1E616BEA"/>
    <w:rsid w:val="1E824773"/>
    <w:rsid w:val="1EFB04C6"/>
    <w:rsid w:val="1F0810A6"/>
    <w:rsid w:val="1F20521C"/>
    <w:rsid w:val="1F446C62"/>
    <w:rsid w:val="1F5C15E9"/>
    <w:rsid w:val="1F5D0613"/>
    <w:rsid w:val="1F733223"/>
    <w:rsid w:val="1F75760F"/>
    <w:rsid w:val="1FDB75C6"/>
    <w:rsid w:val="1FFA22DE"/>
    <w:rsid w:val="203F459D"/>
    <w:rsid w:val="204B43E9"/>
    <w:rsid w:val="20702D1C"/>
    <w:rsid w:val="20801F1B"/>
    <w:rsid w:val="208C266E"/>
    <w:rsid w:val="20C8240D"/>
    <w:rsid w:val="20CF5E72"/>
    <w:rsid w:val="20EF0E4F"/>
    <w:rsid w:val="2144119B"/>
    <w:rsid w:val="21A64FF0"/>
    <w:rsid w:val="21AA50B3"/>
    <w:rsid w:val="21DF4B4F"/>
    <w:rsid w:val="21E970CB"/>
    <w:rsid w:val="21F663FB"/>
    <w:rsid w:val="2206090C"/>
    <w:rsid w:val="22084D63"/>
    <w:rsid w:val="221E7997"/>
    <w:rsid w:val="223E47CF"/>
    <w:rsid w:val="226E3614"/>
    <w:rsid w:val="226F1350"/>
    <w:rsid w:val="22711C5A"/>
    <w:rsid w:val="2385094A"/>
    <w:rsid w:val="23A15AFF"/>
    <w:rsid w:val="23C810A3"/>
    <w:rsid w:val="23D923EF"/>
    <w:rsid w:val="23D94B06"/>
    <w:rsid w:val="23F67CE6"/>
    <w:rsid w:val="24761137"/>
    <w:rsid w:val="24DD5B8E"/>
    <w:rsid w:val="25216A19"/>
    <w:rsid w:val="258A1146"/>
    <w:rsid w:val="25A536C3"/>
    <w:rsid w:val="25BE7872"/>
    <w:rsid w:val="26197D30"/>
    <w:rsid w:val="266433E2"/>
    <w:rsid w:val="270C4509"/>
    <w:rsid w:val="271C0F2C"/>
    <w:rsid w:val="275343AD"/>
    <w:rsid w:val="27721088"/>
    <w:rsid w:val="27CB3B6E"/>
    <w:rsid w:val="27D51F06"/>
    <w:rsid w:val="27E01886"/>
    <w:rsid w:val="27E07963"/>
    <w:rsid w:val="27E23DC4"/>
    <w:rsid w:val="2812143D"/>
    <w:rsid w:val="28370A33"/>
    <w:rsid w:val="28403813"/>
    <w:rsid w:val="28507849"/>
    <w:rsid w:val="28643ED1"/>
    <w:rsid w:val="28660887"/>
    <w:rsid w:val="288E1270"/>
    <w:rsid w:val="28A557AC"/>
    <w:rsid w:val="28F05A69"/>
    <w:rsid w:val="291E30EC"/>
    <w:rsid w:val="292E592A"/>
    <w:rsid w:val="297B2087"/>
    <w:rsid w:val="298600BB"/>
    <w:rsid w:val="299A404E"/>
    <w:rsid w:val="29AA0FC5"/>
    <w:rsid w:val="29D62513"/>
    <w:rsid w:val="2A102562"/>
    <w:rsid w:val="2A2D2AA2"/>
    <w:rsid w:val="2A484761"/>
    <w:rsid w:val="2A577EE5"/>
    <w:rsid w:val="2A773612"/>
    <w:rsid w:val="2A9C6583"/>
    <w:rsid w:val="2AA61AE2"/>
    <w:rsid w:val="2B044801"/>
    <w:rsid w:val="2B1700C7"/>
    <w:rsid w:val="2B511E67"/>
    <w:rsid w:val="2B5804C0"/>
    <w:rsid w:val="2B650F36"/>
    <w:rsid w:val="2B65718C"/>
    <w:rsid w:val="2BA54F2C"/>
    <w:rsid w:val="2BBD09A0"/>
    <w:rsid w:val="2BD906F2"/>
    <w:rsid w:val="2BDB6BA0"/>
    <w:rsid w:val="2BDF4279"/>
    <w:rsid w:val="2C425D39"/>
    <w:rsid w:val="2C464019"/>
    <w:rsid w:val="2C5A7AC4"/>
    <w:rsid w:val="2C5B0890"/>
    <w:rsid w:val="2C674B70"/>
    <w:rsid w:val="2C7D44A2"/>
    <w:rsid w:val="2C815051"/>
    <w:rsid w:val="2C887F1D"/>
    <w:rsid w:val="2C8D21F6"/>
    <w:rsid w:val="2C91647C"/>
    <w:rsid w:val="2C94751C"/>
    <w:rsid w:val="2CA742CF"/>
    <w:rsid w:val="2CAD34D9"/>
    <w:rsid w:val="2CC62994"/>
    <w:rsid w:val="2CCB2452"/>
    <w:rsid w:val="2CFF2567"/>
    <w:rsid w:val="2D2D5215"/>
    <w:rsid w:val="2D9B09E0"/>
    <w:rsid w:val="2DAB403E"/>
    <w:rsid w:val="2DC7695E"/>
    <w:rsid w:val="2DE17794"/>
    <w:rsid w:val="2DF25A8B"/>
    <w:rsid w:val="2DF30C05"/>
    <w:rsid w:val="2E400F3C"/>
    <w:rsid w:val="2E510D71"/>
    <w:rsid w:val="2E835DEF"/>
    <w:rsid w:val="2E92116A"/>
    <w:rsid w:val="2E947D9A"/>
    <w:rsid w:val="2EC752F3"/>
    <w:rsid w:val="2EDF69A7"/>
    <w:rsid w:val="2F006AF0"/>
    <w:rsid w:val="2F01025C"/>
    <w:rsid w:val="2F511653"/>
    <w:rsid w:val="2FC8509A"/>
    <w:rsid w:val="2FDB2CCA"/>
    <w:rsid w:val="301B42AE"/>
    <w:rsid w:val="304C55FE"/>
    <w:rsid w:val="305E0E7E"/>
    <w:rsid w:val="308E6710"/>
    <w:rsid w:val="30A26FDC"/>
    <w:rsid w:val="30AC00EC"/>
    <w:rsid w:val="30B00B8C"/>
    <w:rsid w:val="30B11C7D"/>
    <w:rsid w:val="30B2432A"/>
    <w:rsid w:val="30E16141"/>
    <w:rsid w:val="30E17230"/>
    <w:rsid w:val="30E24FAE"/>
    <w:rsid w:val="312E32CE"/>
    <w:rsid w:val="315151AB"/>
    <w:rsid w:val="31633E12"/>
    <w:rsid w:val="31853836"/>
    <w:rsid w:val="320A7897"/>
    <w:rsid w:val="320B53DF"/>
    <w:rsid w:val="321E1594"/>
    <w:rsid w:val="326C0551"/>
    <w:rsid w:val="32E657A8"/>
    <w:rsid w:val="333E1679"/>
    <w:rsid w:val="334B7C7A"/>
    <w:rsid w:val="33656F34"/>
    <w:rsid w:val="33762F5A"/>
    <w:rsid w:val="338D48CD"/>
    <w:rsid w:val="33AD634D"/>
    <w:rsid w:val="33BC40E5"/>
    <w:rsid w:val="33C31B19"/>
    <w:rsid w:val="340424B0"/>
    <w:rsid w:val="34115391"/>
    <w:rsid w:val="342C3DCF"/>
    <w:rsid w:val="34454B94"/>
    <w:rsid w:val="34563267"/>
    <w:rsid w:val="3498327A"/>
    <w:rsid w:val="34C71A6F"/>
    <w:rsid w:val="35467B74"/>
    <w:rsid w:val="354E0D9E"/>
    <w:rsid w:val="35904CED"/>
    <w:rsid w:val="35F1149A"/>
    <w:rsid w:val="35F84E0D"/>
    <w:rsid w:val="361433DA"/>
    <w:rsid w:val="36236197"/>
    <w:rsid w:val="362F5E84"/>
    <w:rsid w:val="366C319D"/>
    <w:rsid w:val="36906C94"/>
    <w:rsid w:val="37022D4B"/>
    <w:rsid w:val="37036CB0"/>
    <w:rsid w:val="3735316F"/>
    <w:rsid w:val="374A6A5A"/>
    <w:rsid w:val="37512497"/>
    <w:rsid w:val="379C3687"/>
    <w:rsid w:val="37A81E64"/>
    <w:rsid w:val="37B07132"/>
    <w:rsid w:val="37B83721"/>
    <w:rsid w:val="37D74404"/>
    <w:rsid w:val="37EB70FE"/>
    <w:rsid w:val="38216821"/>
    <w:rsid w:val="38A8605B"/>
    <w:rsid w:val="38C91CF4"/>
    <w:rsid w:val="38FA7665"/>
    <w:rsid w:val="39072CC9"/>
    <w:rsid w:val="39236F4D"/>
    <w:rsid w:val="39262865"/>
    <w:rsid w:val="392D3E5B"/>
    <w:rsid w:val="3989460C"/>
    <w:rsid w:val="39BC3D54"/>
    <w:rsid w:val="39CE291B"/>
    <w:rsid w:val="39D97D1C"/>
    <w:rsid w:val="39EA3743"/>
    <w:rsid w:val="39F36786"/>
    <w:rsid w:val="3A1D7B03"/>
    <w:rsid w:val="3A7C78B0"/>
    <w:rsid w:val="3A7D0B87"/>
    <w:rsid w:val="3A885843"/>
    <w:rsid w:val="3A9C539C"/>
    <w:rsid w:val="3A9E5C81"/>
    <w:rsid w:val="3ADE7B13"/>
    <w:rsid w:val="3B075174"/>
    <w:rsid w:val="3B1E60A3"/>
    <w:rsid w:val="3B4541EE"/>
    <w:rsid w:val="3B714E2B"/>
    <w:rsid w:val="3BA27F4D"/>
    <w:rsid w:val="3C0506E8"/>
    <w:rsid w:val="3C102AF7"/>
    <w:rsid w:val="3C2A2F75"/>
    <w:rsid w:val="3C3919B2"/>
    <w:rsid w:val="3C3B546F"/>
    <w:rsid w:val="3C6827C0"/>
    <w:rsid w:val="3C927A42"/>
    <w:rsid w:val="3CCF2C5D"/>
    <w:rsid w:val="3D3D1420"/>
    <w:rsid w:val="3D59542A"/>
    <w:rsid w:val="3D630504"/>
    <w:rsid w:val="3D654F9D"/>
    <w:rsid w:val="3D941CAE"/>
    <w:rsid w:val="3DA21757"/>
    <w:rsid w:val="3DB644FD"/>
    <w:rsid w:val="3DD74F30"/>
    <w:rsid w:val="3E1877DF"/>
    <w:rsid w:val="3E9E2257"/>
    <w:rsid w:val="3EB406CB"/>
    <w:rsid w:val="3F077148"/>
    <w:rsid w:val="3F274CDF"/>
    <w:rsid w:val="3F873419"/>
    <w:rsid w:val="3FC15F5E"/>
    <w:rsid w:val="3FC55E12"/>
    <w:rsid w:val="40221CA6"/>
    <w:rsid w:val="40237C35"/>
    <w:rsid w:val="405C59FE"/>
    <w:rsid w:val="40672358"/>
    <w:rsid w:val="409C1E7F"/>
    <w:rsid w:val="409F5F96"/>
    <w:rsid w:val="40C66F62"/>
    <w:rsid w:val="4143476A"/>
    <w:rsid w:val="41962EF5"/>
    <w:rsid w:val="41B42324"/>
    <w:rsid w:val="41C9251C"/>
    <w:rsid w:val="420B4F6D"/>
    <w:rsid w:val="4211123D"/>
    <w:rsid w:val="421840FC"/>
    <w:rsid w:val="422435A7"/>
    <w:rsid w:val="422575D4"/>
    <w:rsid w:val="425651E5"/>
    <w:rsid w:val="42925DB2"/>
    <w:rsid w:val="42BC192F"/>
    <w:rsid w:val="42CB1744"/>
    <w:rsid w:val="43030A5E"/>
    <w:rsid w:val="4384490B"/>
    <w:rsid w:val="438C5729"/>
    <w:rsid w:val="43965E51"/>
    <w:rsid w:val="43997046"/>
    <w:rsid w:val="43A318F9"/>
    <w:rsid w:val="43DB3EB8"/>
    <w:rsid w:val="43E448F2"/>
    <w:rsid w:val="43E450A3"/>
    <w:rsid w:val="440A1B2E"/>
    <w:rsid w:val="44530125"/>
    <w:rsid w:val="44A87F12"/>
    <w:rsid w:val="44CA23FF"/>
    <w:rsid w:val="44CD30D2"/>
    <w:rsid w:val="44ED504B"/>
    <w:rsid w:val="44F77902"/>
    <w:rsid w:val="452A471A"/>
    <w:rsid w:val="452A7535"/>
    <w:rsid w:val="45561319"/>
    <w:rsid w:val="45592D7D"/>
    <w:rsid w:val="45804870"/>
    <w:rsid w:val="459E12E5"/>
    <w:rsid w:val="45B3291E"/>
    <w:rsid w:val="45D907A8"/>
    <w:rsid w:val="45F56509"/>
    <w:rsid w:val="46345E62"/>
    <w:rsid w:val="463C09B7"/>
    <w:rsid w:val="464124D2"/>
    <w:rsid w:val="46662458"/>
    <w:rsid w:val="46813F21"/>
    <w:rsid w:val="46983835"/>
    <w:rsid w:val="469C1E44"/>
    <w:rsid w:val="46C94D82"/>
    <w:rsid w:val="47451645"/>
    <w:rsid w:val="476B0D76"/>
    <w:rsid w:val="47723778"/>
    <w:rsid w:val="477958E1"/>
    <w:rsid w:val="47FA445C"/>
    <w:rsid w:val="48195197"/>
    <w:rsid w:val="482A0FD5"/>
    <w:rsid w:val="48342C92"/>
    <w:rsid w:val="48817F77"/>
    <w:rsid w:val="488C690F"/>
    <w:rsid w:val="48D941C6"/>
    <w:rsid w:val="48E0509C"/>
    <w:rsid w:val="48E6723E"/>
    <w:rsid w:val="4920415B"/>
    <w:rsid w:val="493D3229"/>
    <w:rsid w:val="49A64CDE"/>
    <w:rsid w:val="49B97731"/>
    <w:rsid w:val="49BE5E51"/>
    <w:rsid w:val="49C4553D"/>
    <w:rsid w:val="49C64593"/>
    <w:rsid w:val="4A095204"/>
    <w:rsid w:val="4A2222C5"/>
    <w:rsid w:val="4A241850"/>
    <w:rsid w:val="4A3459A1"/>
    <w:rsid w:val="4A3B1C4F"/>
    <w:rsid w:val="4A58386A"/>
    <w:rsid w:val="4A660C41"/>
    <w:rsid w:val="4A811217"/>
    <w:rsid w:val="4A94358A"/>
    <w:rsid w:val="4AFD0BAD"/>
    <w:rsid w:val="4B693A74"/>
    <w:rsid w:val="4B7460AF"/>
    <w:rsid w:val="4B7F714E"/>
    <w:rsid w:val="4BAD450B"/>
    <w:rsid w:val="4BB35864"/>
    <w:rsid w:val="4BF77EA2"/>
    <w:rsid w:val="4BFE1D16"/>
    <w:rsid w:val="4C124497"/>
    <w:rsid w:val="4C4C5CEB"/>
    <w:rsid w:val="4C662D23"/>
    <w:rsid w:val="4C7F7F6C"/>
    <w:rsid w:val="4C84644D"/>
    <w:rsid w:val="4C8A5D4C"/>
    <w:rsid w:val="4C923974"/>
    <w:rsid w:val="4C926DBD"/>
    <w:rsid w:val="4CA42241"/>
    <w:rsid w:val="4CDC4A97"/>
    <w:rsid w:val="4CE818AD"/>
    <w:rsid w:val="4D090AAF"/>
    <w:rsid w:val="4D2A16AE"/>
    <w:rsid w:val="4D371712"/>
    <w:rsid w:val="4D4A1EB8"/>
    <w:rsid w:val="4D4D14F8"/>
    <w:rsid w:val="4D5368AD"/>
    <w:rsid w:val="4D7D7FD2"/>
    <w:rsid w:val="4D9675CF"/>
    <w:rsid w:val="4E1B64B8"/>
    <w:rsid w:val="4E4C150B"/>
    <w:rsid w:val="4E536B8B"/>
    <w:rsid w:val="4E8F0553"/>
    <w:rsid w:val="4EC372F3"/>
    <w:rsid w:val="4EE00639"/>
    <w:rsid w:val="4F177FF6"/>
    <w:rsid w:val="4F200516"/>
    <w:rsid w:val="4F37536F"/>
    <w:rsid w:val="4F402A50"/>
    <w:rsid w:val="4F5166AD"/>
    <w:rsid w:val="4F651E1F"/>
    <w:rsid w:val="4F665D41"/>
    <w:rsid w:val="4F786330"/>
    <w:rsid w:val="4F7B372A"/>
    <w:rsid w:val="4F887899"/>
    <w:rsid w:val="4FAC49EC"/>
    <w:rsid w:val="4FBB16AB"/>
    <w:rsid w:val="4FBC0A4C"/>
    <w:rsid w:val="501011CB"/>
    <w:rsid w:val="50152B62"/>
    <w:rsid w:val="502B23F6"/>
    <w:rsid w:val="50875038"/>
    <w:rsid w:val="50897CB4"/>
    <w:rsid w:val="50AB0737"/>
    <w:rsid w:val="50C51103"/>
    <w:rsid w:val="50D0737A"/>
    <w:rsid w:val="50E43195"/>
    <w:rsid w:val="511016CD"/>
    <w:rsid w:val="51753C05"/>
    <w:rsid w:val="517A638F"/>
    <w:rsid w:val="517F39BC"/>
    <w:rsid w:val="519A575C"/>
    <w:rsid w:val="51CD0E32"/>
    <w:rsid w:val="524E0971"/>
    <w:rsid w:val="525A50B5"/>
    <w:rsid w:val="527B62CC"/>
    <w:rsid w:val="52862B12"/>
    <w:rsid w:val="529A677D"/>
    <w:rsid w:val="52FE5D2C"/>
    <w:rsid w:val="52FE6B4C"/>
    <w:rsid w:val="53212222"/>
    <w:rsid w:val="53267179"/>
    <w:rsid w:val="53420D1D"/>
    <w:rsid w:val="536621CA"/>
    <w:rsid w:val="537833F5"/>
    <w:rsid w:val="5386366A"/>
    <w:rsid w:val="53BE2310"/>
    <w:rsid w:val="53BE32A0"/>
    <w:rsid w:val="53D83AAD"/>
    <w:rsid w:val="53DC11C5"/>
    <w:rsid w:val="53F95EAA"/>
    <w:rsid w:val="53F961A1"/>
    <w:rsid w:val="542654AC"/>
    <w:rsid w:val="54576514"/>
    <w:rsid w:val="548A67D8"/>
    <w:rsid w:val="54EB459D"/>
    <w:rsid w:val="558E494E"/>
    <w:rsid w:val="55901EB5"/>
    <w:rsid w:val="55DA1A70"/>
    <w:rsid w:val="55E51856"/>
    <w:rsid w:val="564220B7"/>
    <w:rsid w:val="56C5730D"/>
    <w:rsid w:val="56E646B4"/>
    <w:rsid w:val="573C5EC4"/>
    <w:rsid w:val="57440AE4"/>
    <w:rsid w:val="575414DF"/>
    <w:rsid w:val="579C55B7"/>
    <w:rsid w:val="57DF2AD9"/>
    <w:rsid w:val="57FB2251"/>
    <w:rsid w:val="57FD3876"/>
    <w:rsid w:val="580104F3"/>
    <w:rsid w:val="581E589F"/>
    <w:rsid w:val="58263B21"/>
    <w:rsid w:val="582C258A"/>
    <w:rsid w:val="585D6166"/>
    <w:rsid w:val="586B07E0"/>
    <w:rsid w:val="589325D0"/>
    <w:rsid w:val="58974374"/>
    <w:rsid w:val="58B56A14"/>
    <w:rsid w:val="58C4078A"/>
    <w:rsid w:val="58DE0117"/>
    <w:rsid w:val="590B7E24"/>
    <w:rsid w:val="590E3662"/>
    <w:rsid w:val="59E25712"/>
    <w:rsid w:val="5A092F04"/>
    <w:rsid w:val="5A1C153E"/>
    <w:rsid w:val="5A1E0F90"/>
    <w:rsid w:val="5A755946"/>
    <w:rsid w:val="5A9529FF"/>
    <w:rsid w:val="5ACC02EB"/>
    <w:rsid w:val="5B016BD5"/>
    <w:rsid w:val="5B2A7917"/>
    <w:rsid w:val="5B4354C5"/>
    <w:rsid w:val="5B5F03A4"/>
    <w:rsid w:val="5C09082E"/>
    <w:rsid w:val="5C1318BA"/>
    <w:rsid w:val="5C381564"/>
    <w:rsid w:val="5C396A71"/>
    <w:rsid w:val="5C427A39"/>
    <w:rsid w:val="5C4D4754"/>
    <w:rsid w:val="5C512DE2"/>
    <w:rsid w:val="5C546A2C"/>
    <w:rsid w:val="5C910A31"/>
    <w:rsid w:val="5C940231"/>
    <w:rsid w:val="5CFC234E"/>
    <w:rsid w:val="5D0476B6"/>
    <w:rsid w:val="5D181E18"/>
    <w:rsid w:val="5D37413D"/>
    <w:rsid w:val="5D5906CA"/>
    <w:rsid w:val="5D605245"/>
    <w:rsid w:val="5D8B056D"/>
    <w:rsid w:val="5DC960FF"/>
    <w:rsid w:val="5DCA7CAC"/>
    <w:rsid w:val="5E0E1125"/>
    <w:rsid w:val="5EC9275E"/>
    <w:rsid w:val="5EE3383A"/>
    <w:rsid w:val="5EF14F2D"/>
    <w:rsid w:val="5EF82A20"/>
    <w:rsid w:val="5F583033"/>
    <w:rsid w:val="5F865C1D"/>
    <w:rsid w:val="5FC310A0"/>
    <w:rsid w:val="5FD66F9A"/>
    <w:rsid w:val="5FF946E6"/>
    <w:rsid w:val="605B7A96"/>
    <w:rsid w:val="60687201"/>
    <w:rsid w:val="606C20A3"/>
    <w:rsid w:val="606F6E93"/>
    <w:rsid w:val="606F6F21"/>
    <w:rsid w:val="60D22E2A"/>
    <w:rsid w:val="60E32FFC"/>
    <w:rsid w:val="61863C5C"/>
    <w:rsid w:val="618F1028"/>
    <w:rsid w:val="619314C1"/>
    <w:rsid w:val="61D814EE"/>
    <w:rsid w:val="62143C1A"/>
    <w:rsid w:val="62171E4A"/>
    <w:rsid w:val="62577810"/>
    <w:rsid w:val="626E306C"/>
    <w:rsid w:val="62752DD8"/>
    <w:rsid w:val="628F19C9"/>
    <w:rsid w:val="629605EB"/>
    <w:rsid w:val="62A4407C"/>
    <w:rsid w:val="62A95FA3"/>
    <w:rsid w:val="62E17CA0"/>
    <w:rsid w:val="633D7BD5"/>
    <w:rsid w:val="634A0087"/>
    <w:rsid w:val="63761CDA"/>
    <w:rsid w:val="6377691A"/>
    <w:rsid w:val="637821BD"/>
    <w:rsid w:val="637B4C5D"/>
    <w:rsid w:val="642862E5"/>
    <w:rsid w:val="642F2169"/>
    <w:rsid w:val="64752A78"/>
    <w:rsid w:val="64B97AC7"/>
    <w:rsid w:val="64FE43BB"/>
    <w:rsid w:val="65533E21"/>
    <w:rsid w:val="659A170E"/>
    <w:rsid w:val="661D4273"/>
    <w:rsid w:val="6620104D"/>
    <w:rsid w:val="66394057"/>
    <w:rsid w:val="666B5C2F"/>
    <w:rsid w:val="669172F4"/>
    <w:rsid w:val="66F8729A"/>
    <w:rsid w:val="672E620D"/>
    <w:rsid w:val="67354616"/>
    <w:rsid w:val="674A02A8"/>
    <w:rsid w:val="676C2452"/>
    <w:rsid w:val="6798176E"/>
    <w:rsid w:val="67AB0BF9"/>
    <w:rsid w:val="67B06154"/>
    <w:rsid w:val="67E44B54"/>
    <w:rsid w:val="67F504B8"/>
    <w:rsid w:val="6806029B"/>
    <w:rsid w:val="683822DE"/>
    <w:rsid w:val="68464AB7"/>
    <w:rsid w:val="68C963DA"/>
    <w:rsid w:val="68D4203B"/>
    <w:rsid w:val="68ED6FEF"/>
    <w:rsid w:val="69116D48"/>
    <w:rsid w:val="692505BA"/>
    <w:rsid w:val="69252C84"/>
    <w:rsid w:val="694F0972"/>
    <w:rsid w:val="695D07DC"/>
    <w:rsid w:val="696605A4"/>
    <w:rsid w:val="696A6892"/>
    <w:rsid w:val="699B47FA"/>
    <w:rsid w:val="69AC1663"/>
    <w:rsid w:val="69B664CA"/>
    <w:rsid w:val="6A036897"/>
    <w:rsid w:val="6A05569C"/>
    <w:rsid w:val="6A330201"/>
    <w:rsid w:val="6A3C1FDC"/>
    <w:rsid w:val="6A3F3ECB"/>
    <w:rsid w:val="6B180CA7"/>
    <w:rsid w:val="6B18424B"/>
    <w:rsid w:val="6B3B3815"/>
    <w:rsid w:val="6B685053"/>
    <w:rsid w:val="6BA353B4"/>
    <w:rsid w:val="6BDE4CA9"/>
    <w:rsid w:val="6C10336A"/>
    <w:rsid w:val="6C262F44"/>
    <w:rsid w:val="6C281F6A"/>
    <w:rsid w:val="6C3F09A9"/>
    <w:rsid w:val="6CC560F4"/>
    <w:rsid w:val="6CDC73C3"/>
    <w:rsid w:val="6CE5363E"/>
    <w:rsid w:val="6D4F2026"/>
    <w:rsid w:val="6E065E09"/>
    <w:rsid w:val="6E1C39F4"/>
    <w:rsid w:val="6E536C2F"/>
    <w:rsid w:val="6EA94701"/>
    <w:rsid w:val="6EB13712"/>
    <w:rsid w:val="6EC26274"/>
    <w:rsid w:val="6F5A4CB2"/>
    <w:rsid w:val="6F6A202C"/>
    <w:rsid w:val="6F877889"/>
    <w:rsid w:val="6FAC07EB"/>
    <w:rsid w:val="6FF41F1C"/>
    <w:rsid w:val="704F49AD"/>
    <w:rsid w:val="70762E05"/>
    <w:rsid w:val="70841870"/>
    <w:rsid w:val="709335E5"/>
    <w:rsid w:val="709A4B32"/>
    <w:rsid w:val="70CA5C20"/>
    <w:rsid w:val="70D723B2"/>
    <w:rsid w:val="70EA023A"/>
    <w:rsid w:val="717E2D48"/>
    <w:rsid w:val="71DA19A1"/>
    <w:rsid w:val="71DC40A5"/>
    <w:rsid w:val="71E3395C"/>
    <w:rsid w:val="72006282"/>
    <w:rsid w:val="722D3199"/>
    <w:rsid w:val="72427F9C"/>
    <w:rsid w:val="724A722B"/>
    <w:rsid w:val="725A72B6"/>
    <w:rsid w:val="725E0BAB"/>
    <w:rsid w:val="728236CD"/>
    <w:rsid w:val="72851FF2"/>
    <w:rsid w:val="729031BA"/>
    <w:rsid w:val="72B44E8C"/>
    <w:rsid w:val="72BC63B0"/>
    <w:rsid w:val="72C828E9"/>
    <w:rsid w:val="72DA19E9"/>
    <w:rsid w:val="732F6CAD"/>
    <w:rsid w:val="73471FC8"/>
    <w:rsid w:val="735C31FD"/>
    <w:rsid w:val="738A2376"/>
    <w:rsid w:val="73956203"/>
    <w:rsid w:val="73966FA4"/>
    <w:rsid w:val="73BC3B4C"/>
    <w:rsid w:val="74143FCA"/>
    <w:rsid w:val="741573AD"/>
    <w:rsid w:val="744D18B7"/>
    <w:rsid w:val="747A08B7"/>
    <w:rsid w:val="74EF5D6B"/>
    <w:rsid w:val="752B463F"/>
    <w:rsid w:val="75325D31"/>
    <w:rsid w:val="756F6167"/>
    <w:rsid w:val="757A210D"/>
    <w:rsid w:val="75D51641"/>
    <w:rsid w:val="75E65D37"/>
    <w:rsid w:val="76034B54"/>
    <w:rsid w:val="76141E39"/>
    <w:rsid w:val="765C33A9"/>
    <w:rsid w:val="76D73456"/>
    <w:rsid w:val="76ED3602"/>
    <w:rsid w:val="76EF14C2"/>
    <w:rsid w:val="77027A74"/>
    <w:rsid w:val="771F4CA7"/>
    <w:rsid w:val="774A39C7"/>
    <w:rsid w:val="774C5547"/>
    <w:rsid w:val="775B472C"/>
    <w:rsid w:val="776171C4"/>
    <w:rsid w:val="77734D90"/>
    <w:rsid w:val="77C1725D"/>
    <w:rsid w:val="77D61A0D"/>
    <w:rsid w:val="77E41A0D"/>
    <w:rsid w:val="78241119"/>
    <w:rsid w:val="78337553"/>
    <w:rsid w:val="783829FD"/>
    <w:rsid w:val="785A7285"/>
    <w:rsid w:val="7867140A"/>
    <w:rsid w:val="786C0DA1"/>
    <w:rsid w:val="786F493D"/>
    <w:rsid w:val="78824017"/>
    <w:rsid w:val="7889309F"/>
    <w:rsid w:val="78DA16E3"/>
    <w:rsid w:val="78E469CE"/>
    <w:rsid w:val="78F32400"/>
    <w:rsid w:val="79222CE5"/>
    <w:rsid w:val="79353EF7"/>
    <w:rsid w:val="795D3D1D"/>
    <w:rsid w:val="79766B8D"/>
    <w:rsid w:val="797F469E"/>
    <w:rsid w:val="79DF1530"/>
    <w:rsid w:val="79EA46B2"/>
    <w:rsid w:val="7A0F4068"/>
    <w:rsid w:val="7A2C0C66"/>
    <w:rsid w:val="7A40602D"/>
    <w:rsid w:val="7A681CA6"/>
    <w:rsid w:val="7B116F75"/>
    <w:rsid w:val="7B1422DF"/>
    <w:rsid w:val="7B290319"/>
    <w:rsid w:val="7BDC53CD"/>
    <w:rsid w:val="7BE16CE4"/>
    <w:rsid w:val="7BE72CD8"/>
    <w:rsid w:val="7BFB1605"/>
    <w:rsid w:val="7BFB4911"/>
    <w:rsid w:val="7C172EA1"/>
    <w:rsid w:val="7C6638CE"/>
    <w:rsid w:val="7C6E11C0"/>
    <w:rsid w:val="7CA85C4C"/>
    <w:rsid w:val="7CBF3382"/>
    <w:rsid w:val="7D186ACE"/>
    <w:rsid w:val="7D280851"/>
    <w:rsid w:val="7D3B4537"/>
    <w:rsid w:val="7D770681"/>
    <w:rsid w:val="7D8B3552"/>
    <w:rsid w:val="7DE408DA"/>
    <w:rsid w:val="7E0C6E68"/>
    <w:rsid w:val="7E325778"/>
    <w:rsid w:val="7E5F23C9"/>
    <w:rsid w:val="7E6A0538"/>
    <w:rsid w:val="7EC96157"/>
    <w:rsid w:val="7EE16B4D"/>
    <w:rsid w:val="7EF176D9"/>
    <w:rsid w:val="7F051E11"/>
    <w:rsid w:val="7F0D1D41"/>
    <w:rsid w:val="7F1B5347"/>
    <w:rsid w:val="7F21379F"/>
    <w:rsid w:val="7F4F7C7D"/>
    <w:rsid w:val="7F6566BD"/>
    <w:rsid w:val="7F6D27E0"/>
    <w:rsid w:val="7F712C53"/>
    <w:rsid w:val="7F737A9E"/>
    <w:rsid w:val="7F916650"/>
    <w:rsid w:val="7FAE7080"/>
    <w:rsid w:val="7FE1179A"/>
    <w:rsid w:val="A6FB6C5B"/>
    <w:rsid w:val="AF9FD6A6"/>
    <w:rsid w:val="F9FB1A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qFormat/>
    <w:uiPriority w:val="9"/>
    <w:pPr>
      <w:widowControl/>
      <w:spacing w:before="100" w:beforeAutospacing="1" w:after="100" w:afterAutospacing="1"/>
      <w:jc w:val="left"/>
      <w:outlineLvl w:val="0"/>
    </w:pPr>
    <w:rPr>
      <w:rFonts w:ascii="宋体" w:hAnsi="宋体" w:eastAsia="宋体" w:cs="宋体"/>
      <w:b/>
      <w:bCs/>
      <w:kern w:val="36"/>
      <w:sz w:val="48"/>
      <w:szCs w:val="48"/>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paragraph" w:styleId="6">
    <w:name w:val="heading 3"/>
    <w:basedOn w:val="1"/>
    <w:next w:val="1"/>
    <w:unhideWhenUsed/>
    <w:qFormat/>
    <w:uiPriority w:val="9"/>
    <w:pPr>
      <w:keepNext/>
      <w:keepLines/>
      <w:spacing w:beforeLines="0" w:beforeAutospacing="0" w:afterLines="0" w:afterAutospacing="0" w:line="560" w:lineRule="exact"/>
      <w:outlineLvl w:val="2"/>
    </w:pPr>
    <w:rPr>
      <w:rFonts w:eastAsia="楷体"/>
      <w:b/>
      <w:sz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qFormat/>
    <w:uiPriority w:val="1"/>
    <w:rPr>
      <w:rFonts w:ascii="宋体" w:hAnsi="宋体" w:eastAsia="宋体" w:cs="宋体"/>
      <w:sz w:val="30"/>
      <w:szCs w:val="30"/>
      <w:lang w:val="zh-CN" w:eastAsia="zh-CN" w:bidi="zh-CN"/>
    </w:rPr>
  </w:style>
  <w:style w:type="paragraph" w:styleId="3">
    <w:name w:val="Title"/>
    <w:basedOn w:val="1"/>
    <w:next w:val="1"/>
    <w:qFormat/>
    <w:uiPriority w:val="10"/>
    <w:pPr>
      <w:spacing w:before="240" w:after="60"/>
      <w:jc w:val="center"/>
      <w:outlineLvl w:val="0"/>
    </w:pPr>
    <w:rPr>
      <w:rFonts w:ascii="Cambria" w:hAnsi="Cambria" w:eastAsia="宋体" w:cs="Times New Roman"/>
      <w:b/>
      <w:bCs/>
      <w:sz w:val="32"/>
      <w:szCs w:val="32"/>
    </w:rPr>
  </w:style>
  <w:style w:type="paragraph" w:styleId="7">
    <w:name w:val="caption"/>
    <w:basedOn w:val="1"/>
    <w:next w:val="1"/>
    <w:semiHidden/>
    <w:unhideWhenUsed/>
    <w:qFormat/>
    <w:uiPriority w:val="0"/>
    <w:rPr>
      <w:rFonts w:ascii="Arial" w:hAnsi="Arial" w:eastAsia="黑体"/>
      <w:sz w:val="20"/>
    </w:rPr>
  </w:style>
  <w:style w:type="paragraph" w:styleId="8">
    <w:name w:val="annotation text"/>
    <w:basedOn w:val="1"/>
    <w:link w:val="29"/>
    <w:qFormat/>
    <w:uiPriority w:val="0"/>
    <w:pPr>
      <w:jc w:val="left"/>
    </w:pPr>
  </w:style>
  <w:style w:type="paragraph" w:styleId="9">
    <w:name w:val="Body Text Indent 2"/>
    <w:basedOn w:val="1"/>
    <w:next w:val="1"/>
    <w:qFormat/>
    <w:uiPriority w:val="0"/>
    <w:pPr>
      <w:widowControl w:val="0"/>
      <w:spacing w:after="120" w:line="480" w:lineRule="auto"/>
      <w:ind w:left="420" w:leftChars="200"/>
      <w:jc w:val="both"/>
    </w:pPr>
    <w:rPr>
      <w:rFonts w:ascii="Calibri" w:hAnsi="Calibri" w:eastAsia="宋体" w:cs="Times New Roman"/>
      <w:kern w:val="2"/>
      <w:sz w:val="21"/>
      <w:szCs w:val="24"/>
      <w:lang w:val="en-US" w:eastAsia="zh-CN" w:bidi="ar-SA"/>
    </w:rPr>
  </w:style>
  <w:style w:type="paragraph" w:styleId="10">
    <w:name w:val="Balloon Text"/>
    <w:basedOn w:val="1"/>
    <w:link w:val="32"/>
    <w:qFormat/>
    <w:uiPriority w:val="0"/>
    <w:rPr>
      <w:sz w:val="18"/>
      <w:szCs w:val="18"/>
    </w:rPr>
  </w:style>
  <w:style w:type="paragraph" w:styleId="11">
    <w:name w:val="footer"/>
    <w:basedOn w:val="1"/>
    <w:unhideWhenUsed/>
    <w:qFormat/>
    <w:uiPriority w:val="99"/>
    <w:pPr>
      <w:tabs>
        <w:tab w:val="center" w:pos="4153"/>
        <w:tab w:val="right" w:pos="8306"/>
      </w:tabs>
      <w:snapToGrid w:val="0"/>
      <w:jc w:val="left"/>
    </w:pPr>
    <w:rPr>
      <w:sz w:val="18"/>
      <w:szCs w:val="18"/>
    </w:rPr>
  </w:style>
  <w:style w:type="paragraph" w:styleId="12">
    <w:name w:val="header"/>
    <w:basedOn w:val="1"/>
    <w:link w:val="31"/>
    <w:qFormat/>
    <w:uiPriority w:val="0"/>
    <w:pPr>
      <w:pBdr>
        <w:bottom w:val="single" w:color="auto" w:sz="6" w:space="1"/>
      </w:pBdr>
      <w:tabs>
        <w:tab w:val="center" w:pos="4153"/>
        <w:tab w:val="right" w:pos="8306"/>
      </w:tabs>
      <w:snapToGrid w:val="0"/>
      <w:jc w:val="center"/>
    </w:pPr>
    <w:rPr>
      <w:sz w:val="18"/>
      <w:szCs w:val="18"/>
    </w:rPr>
  </w:style>
  <w:style w:type="paragraph" w:styleId="13">
    <w:name w:val="table of figures"/>
    <w:basedOn w:val="1"/>
    <w:next w:val="1"/>
    <w:qFormat/>
    <w:uiPriority w:val="0"/>
    <w:pPr>
      <w:ind w:leftChars="200" w:hanging="200" w:hangingChars="200"/>
    </w:pPr>
  </w:style>
  <w:style w:type="paragraph" w:styleId="14">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15">
    <w:name w:val="annotation subject"/>
    <w:basedOn w:val="8"/>
    <w:next w:val="8"/>
    <w:link w:val="30"/>
    <w:qFormat/>
    <w:uiPriority w:val="0"/>
    <w:rPr>
      <w:b/>
      <w:bCs/>
    </w:rPr>
  </w:style>
  <w:style w:type="table" w:styleId="17">
    <w:name w:val="Table Grid"/>
    <w:basedOn w:val="16"/>
    <w:qFormat/>
    <w:uiPriority w:val="39"/>
    <w:rPr>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rPr>
  </w:style>
  <w:style w:type="character" w:styleId="20">
    <w:name w:val="Hyperlink"/>
    <w:basedOn w:val="18"/>
    <w:qFormat/>
    <w:uiPriority w:val="0"/>
    <w:rPr>
      <w:color w:val="0000FF"/>
      <w:u w:val="single"/>
    </w:rPr>
  </w:style>
  <w:style w:type="character" w:styleId="21">
    <w:name w:val="annotation reference"/>
    <w:basedOn w:val="18"/>
    <w:qFormat/>
    <w:uiPriority w:val="0"/>
    <w:rPr>
      <w:sz w:val="21"/>
      <w:szCs w:val="21"/>
    </w:rPr>
  </w:style>
  <w:style w:type="character" w:customStyle="1" w:styleId="22">
    <w:name w:val="font61"/>
    <w:basedOn w:val="18"/>
    <w:qFormat/>
    <w:uiPriority w:val="0"/>
    <w:rPr>
      <w:rFonts w:hint="default" w:ascii="Times New Roman" w:hAnsi="Times New Roman" w:cs="Times New Roman"/>
      <w:b/>
      <w:bCs/>
      <w:color w:val="000000"/>
      <w:sz w:val="22"/>
      <w:szCs w:val="22"/>
      <w:u w:val="none"/>
    </w:rPr>
  </w:style>
  <w:style w:type="character" w:customStyle="1" w:styleId="23">
    <w:name w:val="font11"/>
    <w:basedOn w:val="18"/>
    <w:qFormat/>
    <w:uiPriority w:val="0"/>
    <w:rPr>
      <w:rFonts w:hint="eastAsia" w:ascii="宋体" w:hAnsi="宋体" w:eastAsia="宋体" w:cs="宋体"/>
      <w:b/>
      <w:bCs/>
      <w:color w:val="000000"/>
      <w:sz w:val="22"/>
      <w:szCs w:val="22"/>
      <w:u w:val="none"/>
    </w:rPr>
  </w:style>
  <w:style w:type="character" w:customStyle="1" w:styleId="24">
    <w:name w:val="font51"/>
    <w:basedOn w:val="18"/>
    <w:qFormat/>
    <w:uiPriority w:val="0"/>
    <w:rPr>
      <w:rFonts w:hint="eastAsia" w:ascii="宋体" w:hAnsi="宋体" w:eastAsia="宋体" w:cs="宋体"/>
      <w:b/>
      <w:bCs/>
      <w:color w:val="4BACC6"/>
      <w:sz w:val="22"/>
      <w:szCs w:val="22"/>
      <w:u w:val="none"/>
    </w:rPr>
  </w:style>
  <w:style w:type="character" w:customStyle="1" w:styleId="25">
    <w:name w:val="font91"/>
    <w:basedOn w:val="18"/>
    <w:qFormat/>
    <w:uiPriority w:val="0"/>
    <w:rPr>
      <w:rFonts w:hint="default" w:ascii="Times New Roman" w:hAnsi="Times New Roman" w:cs="Times New Roman"/>
      <w:b/>
      <w:bCs/>
      <w:color w:val="4BACC6"/>
      <w:sz w:val="22"/>
      <w:szCs w:val="22"/>
      <w:u w:val="none"/>
    </w:rPr>
  </w:style>
  <w:style w:type="character" w:customStyle="1" w:styleId="26">
    <w:name w:val="font31"/>
    <w:basedOn w:val="18"/>
    <w:qFormat/>
    <w:uiPriority w:val="0"/>
    <w:rPr>
      <w:rFonts w:hint="eastAsia" w:ascii="宋体" w:hAnsi="宋体" w:eastAsia="宋体" w:cs="宋体"/>
      <w:color w:val="C00000"/>
      <w:sz w:val="22"/>
      <w:szCs w:val="22"/>
      <w:u w:val="none"/>
    </w:rPr>
  </w:style>
  <w:style w:type="character" w:customStyle="1" w:styleId="27">
    <w:name w:val="font81"/>
    <w:basedOn w:val="18"/>
    <w:qFormat/>
    <w:uiPriority w:val="0"/>
    <w:rPr>
      <w:rFonts w:hint="eastAsia" w:ascii="宋体" w:hAnsi="宋体" w:eastAsia="宋体" w:cs="宋体"/>
      <w:color w:val="000000"/>
      <w:sz w:val="22"/>
      <w:szCs w:val="22"/>
      <w:u w:val="none"/>
    </w:rPr>
  </w:style>
  <w:style w:type="paragraph" w:customStyle="1" w:styleId="28">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29">
    <w:name w:val="批注文字 字符"/>
    <w:basedOn w:val="18"/>
    <w:link w:val="8"/>
    <w:qFormat/>
    <w:uiPriority w:val="0"/>
    <w:rPr>
      <w:rFonts w:asciiTheme="minorHAnsi" w:hAnsiTheme="minorHAnsi" w:eastAsiaTheme="minorEastAsia" w:cstheme="minorBidi"/>
      <w:kern w:val="2"/>
      <w:sz w:val="21"/>
      <w:szCs w:val="22"/>
    </w:rPr>
  </w:style>
  <w:style w:type="character" w:customStyle="1" w:styleId="30">
    <w:name w:val="批注主题 字符"/>
    <w:basedOn w:val="29"/>
    <w:link w:val="15"/>
    <w:qFormat/>
    <w:uiPriority w:val="0"/>
    <w:rPr>
      <w:rFonts w:asciiTheme="minorHAnsi" w:hAnsiTheme="minorHAnsi" w:eastAsiaTheme="minorEastAsia" w:cstheme="minorBidi"/>
      <w:b/>
      <w:bCs/>
      <w:kern w:val="2"/>
      <w:sz w:val="21"/>
      <w:szCs w:val="22"/>
    </w:rPr>
  </w:style>
  <w:style w:type="character" w:customStyle="1" w:styleId="31">
    <w:name w:val="页眉 字符"/>
    <w:basedOn w:val="18"/>
    <w:link w:val="12"/>
    <w:qFormat/>
    <w:uiPriority w:val="0"/>
    <w:rPr>
      <w:rFonts w:asciiTheme="minorHAnsi" w:hAnsiTheme="minorHAnsi" w:eastAsiaTheme="minorEastAsia" w:cstheme="minorBidi"/>
      <w:kern w:val="2"/>
      <w:sz w:val="18"/>
      <w:szCs w:val="18"/>
    </w:rPr>
  </w:style>
  <w:style w:type="character" w:customStyle="1" w:styleId="32">
    <w:name w:val="批注框文本 字符"/>
    <w:basedOn w:val="18"/>
    <w:link w:val="10"/>
    <w:qFormat/>
    <w:uiPriority w:val="0"/>
    <w:rPr>
      <w:rFonts w:asciiTheme="minorHAnsi" w:hAnsiTheme="minorHAnsi" w:eastAsiaTheme="minorEastAsia" w:cstheme="minorBidi"/>
      <w:kern w:val="2"/>
      <w:sz w:val="18"/>
      <w:szCs w:val="18"/>
    </w:rPr>
  </w:style>
  <w:style w:type="paragraph" w:styleId="33">
    <w:name w:val="List Paragraph"/>
    <w:basedOn w:val="1"/>
    <w:qFormat/>
    <w:uiPriority w:val="99"/>
    <w:pPr>
      <w:ind w:firstLine="420" w:firstLineChars="200"/>
    </w:pPr>
  </w:style>
  <w:style w:type="paragraph" w:customStyle="1" w:styleId="34">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5">
    <w:name w:val="bjh-p"/>
    <w:basedOn w:val="18"/>
    <w:qFormat/>
    <w:uiPriority w:val="0"/>
  </w:style>
  <w:style w:type="paragraph" w:customStyle="1" w:styleId="36">
    <w:name w:val="Default"/>
    <w:next w:val="12"/>
    <w:qFormat/>
    <w:uiPriority w:val="99"/>
    <w:pPr>
      <w:widowControl w:val="0"/>
      <w:autoSpaceDE w:val="0"/>
      <w:autoSpaceDN w:val="0"/>
      <w:adjustRightInd w:val="0"/>
    </w:pPr>
    <w:rPr>
      <w:rFonts w:ascii="宋体" w:hAnsi="Times New Roman" w:eastAsia="宋体" w:cs="Times New Roman"/>
      <w:color w:val="000000"/>
      <w:sz w:val="24"/>
      <w:szCs w:val="22"/>
      <w:lang w:val="en-US" w:eastAsia="zh-CN" w:bidi="ar-SA"/>
    </w:rPr>
  </w:style>
  <w:style w:type="table" w:customStyle="1" w:styleId="37">
    <w:name w:val="Table Normal"/>
    <w:semiHidden/>
    <w:unhideWhenUsed/>
    <w:qFormat/>
    <w:uiPriority w:val="0"/>
    <w:tblPr>
      <w:tblCellMar>
        <w:top w:w="0" w:type="dxa"/>
        <w:left w:w="0" w:type="dxa"/>
        <w:bottom w:w="0" w:type="dxa"/>
        <w:right w:w="0" w:type="dxa"/>
      </w:tblCellMar>
    </w:tblPr>
  </w:style>
  <w:style w:type="character" w:customStyle="1" w:styleId="38">
    <w:name w:val="font01"/>
    <w:basedOn w:val="18"/>
    <w:qFormat/>
    <w:uiPriority w:val="0"/>
    <w:rPr>
      <w:rFonts w:hint="default" w:ascii="Times New Roman" w:hAnsi="Times New Roman" w:cs="Times New Roman"/>
      <w:color w:val="000000"/>
      <w:sz w:val="24"/>
      <w:szCs w:val="24"/>
      <w:u w:val="none"/>
    </w:rPr>
  </w:style>
  <w:style w:type="character" w:customStyle="1" w:styleId="39">
    <w:name w:val="font21"/>
    <w:basedOn w:val="18"/>
    <w:qFormat/>
    <w:uiPriority w:val="0"/>
    <w:rPr>
      <w:rFonts w:hint="eastAsia" w:ascii="黑体" w:hAnsi="宋体" w:eastAsia="黑体" w:cs="黑体"/>
      <w:color w:val="000000"/>
      <w:sz w:val="24"/>
      <w:szCs w:val="24"/>
      <w:u w:val="none"/>
    </w:rPr>
  </w:style>
  <w:style w:type="paragraph" w:customStyle="1" w:styleId="40">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41">
    <w:name w:val="1229"/>
    <w:basedOn w:val="1"/>
    <w:qFormat/>
    <w:uiPriority w:val="0"/>
    <w:pPr>
      <w:ind w:firstLine="480" w:firstLineChars="200"/>
      <w:jc w:val="center"/>
      <w:outlineLvl w:val="2"/>
    </w:pPr>
    <w:rPr>
      <w:rFonts w:hint="eastAsia" w:ascii="宋体" w:hAnsi="宋体" w:eastAsia="宋体" w:cs="宋体"/>
      <w:color w:val="00B0F0"/>
      <w:sz w:val="24"/>
      <w:szCs w:val="24"/>
    </w:rPr>
  </w:style>
  <w:style w:type="paragraph" w:customStyle="1" w:styleId="42">
    <w:name w:val="WPSOffice手动目录 1"/>
    <w:qFormat/>
    <w:uiPriority w:val="0"/>
    <w:pPr>
      <w:ind w:leftChars="0"/>
    </w:pPr>
    <w:rPr>
      <w:rFonts w:ascii="Times New Roman" w:hAnsi="Times New Roman" w:eastAsia="宋体" w:cs="Times New Roman"/>
      <w:sz w:val="20"/>
      <w:szCs w:val="20"/>
    </w:rPr>
  </w:style>
  <w:style w:type="paragraph" w:customStyle="1" w:styleId="43">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9" Type="http://schemas.openxmlformats.org/officeDocument/2006/relationships/glossaryDocument" Target="glossary/document.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e7a508c-e9a4-4680-a8ea-b95e35a57717}"/>
        <w:style w:val=""/>
        <w:category>
          <w:name w:val="常规"/>
          <w:gallery w:val="placeholder"/>
        </w:category>
        <w:types>
          <w:type w:val="bbPlcHdr"/>
        </w:types>
        <w:behaviors>
          <w:behavior w:val="content"/>
        </w:behaviors>
        <w:description w:val=""/>
        <w:guid w:val="{5e7a508c-e9a4-4680-a8ea-b95e35a57717}"/>
      </w:docPartPr>
      <w:docPartBody>
        <w:p>
          <w:r>
            <w:rPr>
              <w:color w:val="808080"/>
            </w:rPr>
            <w:t>单击此处输入文字。</w:t>
          </w:r>
        </w:p>
      </w:docPartBody>
    </w:docPart>
    <w:docPart>
      <w:docPartPr>
        <w:name w:val="{2c4bb6e6-91ea-4942-8932-520fa6ea49c7}"/>
        <w:style w:val=""/>
        <w:category>
          <w:name w:val="常规"/>
          <w:gallery w:val="placeholder"/>
        </w:category>
        <w:types>
          <w:type w:val="bbPlcHdr"/>
        </w:types>
        <w:behaviors>
          <w:behavior w:val="content"/>
        </w:behaviors>
        <w:description w:val=""/>
        <w:guid w:val="{2c4bb6e6-91ea-4942-8932-520fa6ea49c7}"/>
      </w:docPartPr>
      <w:docPartBody>
        <w:p>
          <w:r>
            <w:rPr>
              <w:color w:val="808080"/>
            </w:rPr>
            <w:t>单击此处输入文字。</w:t>
          </w:r>
        </w:p>
      </w:docPartBody>
    </w:docPart>
    <w:docPart>
      <w:docPartPr>
        <w:name w:val="{155abf4b-92b5-461b-843d-af457384293c}"/>
        <w:style w:val=""/>
        <w:category>
          <w:name w:val="常规"/>
          <w:gallery w:val="placeholder"/>
        </w:category>
        <w:types>
          <w:type w:val="bbPlcHdr"/>
        </w:types>
        <w:behaviors>
          <w:behavior w:val="content"/>
        </w:behaviors>
        <w:description w:val=""/>
        <w:guid w:val="{155abf4b-92b5-461b-843d-af457384293c}"/>
      </w:docPartPr>
      <w:docPartBody>
        <w:p>
          <w:r>
            <w:rPr>
              <w:color w:val="808080"/>
            </w:rPr>
            <w:t>单击此处输入文字。</w:t>
          </w:r>
        </w:p>
      </w:docPartBody>
    </w:docPart>
    <w:docPart>
      <w:docPartPr>
        <w:name w:val="{07e3848b-df10-4cca-ab52-de10f72bfb15}"/>
        <w:style w:val=""/>
        <w:category>
          <w:name w:val="常规"/>
          <w:gallery w:val="placeholder"/>
        </w:category>
        <w:types>
          <w:type w:val="bbPlcHdr"/>
        </w:types>
        <w:behaviors>
          <w:behavior w:val="content"/>
        </w:behaviors>
        <w:description w:val=""/>
        <w:guid w:val="{07e3848b-df10-4cca-ab52-de10f72bfb15}"/>
      </w:docPartPr>
      <w:docPartBody>
        <w:p>
          <w:r>
            <w:rPr>
              <w:color w:val="808080"/>
            </w:rPr>
            <w:t>单击此处输入文字。</w:t>
          </w:r>
        </w:p>
      </w:docPartBody>
    </w:docPart>
    <w:docPart>
      <w:docPartPr>
        <w:name w:val="{38547a07-7d67-40b5-98cc-13fa5481bdc5}"/>
        <w:style w:val=""/>
        <w:category>
          <w:name w:val="常规"/>
          <w:gallery w:val="placeholder"/>
        </w:category>
        <w:types>
          <w:type w:val="bbPlcHdr"/>
        </w:types>
        <w:behaviors>
          <w:behavior w:val="content"/>
        </w:behaviors>
        <w:description w:val=""/>
        <w:guid w:val="{38547a07-7d67-40b5-98cc-13fa5481bdc5}"/>
      </w:docPartPr>
      <w:docPartBody>
        <w:p>
          <w:r>
            <w:rPr>
              <w:color w:val="808080"/>
            </w:rPr>
            <w:t>单击此处输入文字。</w:t>
          </w:r>
        </w:p>
      </w:docPartBody>
    </w:docPart>
    <w:docPart>
      <w:docPartPr>
        <w:name w:val="{a85152d2-3b8e-4e71-a8cd-378da2a5a2b2}"/>
        <w:style w:val=""/>
        <w:category>
          <w:name w:val="常规"/>
          <w:gallery w:val="placeholder"/>
        </w:category>
        <w:types>
          <w:type w:val="bbPlcHdr"/>
        </w:types>
        <w:behaviors>
          <w:behavior w:val="content"/>
        </w:behaviors>
        <w:description w:val=""/>
        <w:guid w:val="{a85152d2-3b8e-4e71-a8cd-378da2a5a2b2}"/>
      </w:docPartPr>
      <w:docPartBody>
        <w:p>
          <w:r>
            <w:rPr>
              <w:color w:val="808080"/>
            </w:rPr>
            <w:t>单击此处输入文字。</w:t>
          </w:r>
        </w:p>
      </w:docPartBody>
    </w:docPart>
    <w:docPart>
      <w:docPartPr>
        <w:name w:val="{01c656ab-924f-4dd0-b51a-8d6bd1e767f3}"/>
        <w:style w:val=""/>
        <w:category>
          <w:name w:val="常规"/>
          <w:gallery w:val="placeholder"/>
        </w:category>
        <w:types>
          <w:type w:val="bbPlcHdr"/>
        </w:types>
        <w:behaviors>
          <w:behavior w:val="content"/>
        </w:behaviors>
        <w:description w:val=""/>
        <w:guid w:val="{01c656ab-924f-4dd0-b51a-8d6bd1e767f3}"/>
      </w:docPartPr>
      <w:docPartBody>
        <w:p>
          <w:r>
            <w:rPr>
              <w:color w:val="808080"/>
            </w:rPr>
            <w:t>单击此处输入文字。</w:t>
          </w:r>
        </w:p>
      </w:docPartBody>
    </w:docPart>
    <w:docPart>
      <w:docPartPr>
        <w:name w:val="{d8c5c4b0-9081-41de-8099-feec897e8bdc}"/>
        <w:style w:val=""/>
        <w:category>
          <w:name w:val="常规"/>
          <w:gallery w:val="placeholder"/>
        </w:category>
        <w:types>
          <w:type w:val="bbPlcHdr"/>
        </w:types>
        <w:behaviors>
          <w:behavior w:val="content"/>
        </w:behaviors>
        <w:description w:val=""/>
        <w:guid w:val="{d8c5c4b0-9081-41de-8099-feec897e8bdc}"/>
      </w:docPartPr>
      <w:docPartBody>
        <w:p>
          <w:r>
            <w:rPr>
              <w:color w:val="808080"/>
            </w:rPr>
            <w:t>单击此处输入文字。</w:t>
          </w:r>
        </w:p>
      </w:docPartBody>
    </w:docPart>
    <w:docPart>
      <w:docPartPr>
        <w:name w:val="{716e9df7-ba03-4c64-b9ed-2c6fb979ff75}"/>
        <w:style w:val=""/>
        <w:category>
          <w:name w:val="常规"/>
          <w:gallery w:val="placeholder"/>
        </w:category>
        <w:types>
          <w:type w:val="bbPlcHdr"/>
        </w:types>
        <w:behaviors>
          <w:behavior w:val="content"/>
        </w:behaviors>
        <w:description w:val=""/>
        <w:guid w:val="{716e9df7-ba03-4c64-b9ed-2c6fb979ff75}"/>
      </w:docPartPr>
      <w:docPartBody>
        <w:p>
          <w:r>
            <w:rPr>
              <w:color w:val="808080"/>
            </w:rPr>
            <w:t>单击此处输入文字。</w:t>
          </w:r>
        </w:p>
      </w:docPartBody>
    </w:docPart>
    <w:docPart>
      <w:docPartPr>
        <w:name w:val="{d711404b-6dfb-46f2-8aca-55e714e067ac}"/>
        <w:style w:val=""/>
        <w:category>
          <w:name w:val="常规"/>
          <w:gallery w:val="placeholder"/>
        </w:category>
        <w:types>
          <w:type w:val="bbPlcHdr"/>
        </w:types>
        <w:behaviors>
          <w:behavior w:val="content"/>
        </w:behaviors>
        <w:description w:val=""/>
        <w:guid w:val="{d711404b-6dfb-46f2-8aca-55e714e067ac}"/>
      </w:docPartPr>
      <w:docPartBody>
        <w:p>
          <w:r>
            <w:rPr>
              <w:color w:val="808080"/>
            </w:rPr>
            <w:t>单击此处输入文字。</w:t>
          </w:r>
        </w:p>
      </w:docPartBody>
    </w:docPart>
    <w:docPart>
      <w:docPartPr>
        <w:name w:val="{baff7f54-a4eb-4607-9720-a1e192ec57c3}"/>
        <w:style w:val=""/>
        <w:category>
          <w:name w:val="常规"/>
          <w:gallery w:val="placeholder"/>
        </w:category>
        <w:types>
          <w:type w:val="bbPlcHdr"/>
        </w:types>
        <w:behaviors>
          <w:behavior w:val="content"/>
        </w:behaviors>
        <w:description w:val=""/>
        <w:guid w:val="{baff7f54-a4eb-4607-9720-a1e192ec57c3}"/>
      </w:docPartPr>
      <w:docPartBody>
        <w:p>
          <w:r>
            <w:rPr>
              <w:color w:val="808080"/>
            </w:rPr>
            <w:t>单击此处输入文字。</w:t>
          </w:r>
        </w:p>
      </w:docPartBody>
    </w:docPart>
    <w:docPart>
      <w:docPartPr>
        <w:name w:val="{8c40e818-3325-4a0c-bc49-7bc98fcd62c0}"/>
        <w:style w:val=""/>
        <w:category>
          <w:name w:val="常规"/>
          <w:gallery w:val="placeholder"/>
        </w:category>
        <w:types>
          <w:type w:val="bbPlcHdr"/>
        </w:types>
        <w:behaviors>
          <w:behavior w:val="content"/>
        </w:behaviors>
        <w:description w:val=""/>
        <w:guid w:val="{8c40e818-3325-4a0c-bc49-7bc98fcd62c0}"/>
      </w:docPartPr>
      <w:docPartBody>
        <w:p>
          <w:r>
            <w:rPr>
              <w:color w:val="808080"/>
            </w:rPr>
            <w:t>单击此处输入文字。</w:t>
          </w:r>
        </w:p>
      </w:docPartBody>
    </w:docPart>
    <w:docPart>
      <w:docPartPr>
        <w:name w:val="{8d1864c5-07a3-4f98-a7d9-b9bbcfc70af5}"/>
        <w:style w:val=""/>
        <w:category>
          <w:name w:val="常规"/>
          <w:gallery w:val="placeholder"/>
        </w:category>
        <w:types>
          <w:type w:val="bbPlcHdr"/>
        </w:types>
        <w:behaviors>
          <w:behavior w:val="content"/>
        </w:behaviors>
        <w:description w:val=""/>
        <w:guid w:val="{8d1864c5-07a3-4f98-a7d9-b9bbcfc70af5}"/>
      </w:docPartPr>
      <w:docPartBody>
        <w:p>
          <w:r>
            <w:rPr>
              <w:color w:val="808080"/>
            </w:rPr>
            <w:t>单击此处输入文字。</w:t>
          </w:r>
        </w:p>
      </w:docPartBody>
    </w:docPart>
    <w:docPart>
      <w:docPartPr>
        <w:name w:val="{4fd80736-e4de-434a-9b4e-b1064a6a7b21}"/>
        <w:style w:val=""/>
        <w:category>
          <w:name w:val="常规"/>
          <w:gallery w:val="placeholder"/>
        </w:category>
        <w:types>
          <w:type w:val="bbPlcHdr"/>
        </w:types>
        <w:behaviors>
          <w:behavior w:val="content"/>
        </w:behaviors>
        <w:description w:val=""/>
        <w:guid w:val="{4fd80736-e4de-434a-9b4e-b1064a6a7b21}"/>
      </w:docPartPr>
      <w:docPartBody>
        <w:p>
          <w:r>
            <w:rPr>
              <w:color w:val="808080"/>
            </w:rPr>
            <w:t>单击此处输入文字。</w:t>
          </w:r>
        </w:p>
      </w:docPartBody>
    </w:docPart>
    <w:docPart>
      <w:docPartPr>
        <w:name w:val="{477d0cc6-cd1c-4f35-9975-e51574cfa65f}"/>
        <w:style w:val=""/>
        <w:category>
          <w:name w:val="常规"/>
          <w:gallery w:val="placeholder"/>
        </w:category>
        <w:types>
          <w:type w:val="bbPlcHdr"/>
        </w:types>
        <w:behaviors>
          <w:behavior w:val="content"/>
        </w:behaviors>
        <w:description w:val=""/>
        <w:guid w:val="{477d0cc6-cd1c-4f35-9975-e51574cfa65f}"/>
      </w:docPartPr>
      <w:docPartBody>
        <w:p>
          <w:r>
            <w:rPr>
              <w:color w:val="808080"/>
            </w:rPr>
            <w:t>单击此处输入文字。</w:t>
          </w:r>
        </w:p>
      </w:docPartBody>
    </w:docPart>
    <w:docPart>
      <w:docPartPr>
        <w:name w:val="{83807818-5e2e-4d15-92d9-7814ee584c3d}"/>
        <w:style w:val=""/>
        <w:category>
          <w:name w:val="常规"/>
          <w:gallery w:val="placeholder"/>
        </w:category>
        <w:types>
          <w:type w:val="bbPlcHdr"/>
        </w:types>
        <w:behaviors>
          <w:behavior w:val="content"/>
        </w:behaviors>
        <w:description w:val=""/>
        <w:guid w:val="{83807818-5e2e-4d15-92d9-7814ee584c3d}"/>
      </w:docPartPr>
      <w:docPartBody>
        <w:p>
          <w:r>
            <w:rPr>
              <w:color w:val="808080"/>
            </w:rPr>
            <w:t>单击此处输入文字。</w:t>
          </w:r>
        </w:p>
      </w:docPartBody>
    </w:docPart>
    <w:docPart>
      <w:docPartPr>
        <w:name w:val="{02703350-b532-4573-bba9-1bd3c7981e4f}"/>
        <w:style w:val=""/>
        <w:category>
          <w:name w:val="常规"/>
          <w:gallery w:val="placeholder"/>
        </w:category>
        <w:types>
          <w:type w:val="bbPlcHdr"/>
        </w:types>
        <w:behaviors>
          <w:behavior w:val="content"/>
        </w:behaviors>
        <w:description w:val=""/>
        <w:guid w:val="{02703350-b532-4573-bba9-1bd3c7981e4f}"/>
      </w:docPartPr>
      <w:docPartBody>
        <w:p>
          <w:r>
            <w:rPr>
              <w:color w:val="808080"/>
            </w:rPr>
            <w:t>单击此处输入文字。</w:t>
          </w:r>
        </w:p>
      </w:docPartBody>
    </w:docPart>
    <w:docPart>
      <w:docPartPr>
        <w:name w:val="{3cd52dad-9964-49f2-b8b6-66bf8f176559}"/>
        <w:style w:val=""/>
        <w:category>
          <w:name w:val="常规"/>
          <w:gallery w:val="placeholder"/>
        </w:category>
        <w:types>
          <w:type w:val="bbPlcHdr"/>
        </w:types>
        <w:behaviors>
          <w:behavior w:val="content"/>
        </w:behaviors>
        <w:description w:val=""/>
        <w:guid w:val="{3cd52dad-9964-49f2-b8b6-66bf8f176559}"/>
      </w:docPartPr>
      <w:docPartBody>
        <w:p>
          <w:r>
            <w:rPr>
              <w:color w:val="808080"/>
            </w:rPr>
            <w:t>单击此处输入文字。</w:t>
          </w:r>
        </w:p>
      </w:docPartBody>
    </w:docPart>
    <w:docPart>
      <w:docPartPr>
        <w:name w:val="{47f6616a-6ec0-4052-8ef8-6459d9c30bf3}"/>
        <w:style w:val=""/>
        <w:category>
          <w:name w:val="常规"/>
          <w:gallery w:val="placeholder"/>
        </w:category>
        <w:types>
          <w:type w:val="bbPlcHdr"/>
        </w:types>
        <w:behaviors>
          <w:behavior w:val="content"/>
        </w:behaviors>
        <w:description w:val=""/>
        <w:guid w:val="{47f6616a-6ec0-4052-8ef8-6459d9c30bf3}"/>
      </w:docPartPr>
      <w:docPartBody>
        <w:p>
          <w:r>
            <w:rPr>
              <w:color w:val="808080"/>
            </w:rPr>
            <w:t>单击此处输入文字。</w:t>
          </w:r>
        </w:p>
      </w:docPartBody>
    </w:docPart>
    <w:docPart>
      <w:docPartPr>
        <w:name w:val="{c3aa00e1-7e31-4b1c-866a-216a9b6e5738}"/>
        <w:style w:val=""/>
        <w:category>
          <w:name w:val="常规"/>
          <w:gallery w:val="placeholder"/>
        </w:category>
        <w:types>
          <w:type w:val="bbPlcHdr"/>
        </w:types>
        <w:behaviors>
          <w:behavior w:val="content"/>
        </w:behaviors>
        <w:description w:val=""/>
        <w:guid w:val="{c3aa00e1-7e31-4b1c-866a-216a9b6e5738}"/>
      </w:docPartPr>
      <w:docPartBody>
        <w:p>
          <w:r>
            <w:rPr>
              <w:color w:val="808080"/>
            </w:rPr>
            <w:t>单击此处输入文字。</w:t>
          </w:r>
        </w:p>
      </w:docPartBody>
    </w:docPart>
    <w:docPart>
      <w:docPartPr>
        <w:name w:val="{ac727a03-8395-43fb-a7f5-845cb98b1674}"/>
        <w:style w:val=""/>
        <w:category>
          <w:name w:val="常规"/>
          <w:gallery w:val="placeholder"/>
        </w:category>
        <w:types>
          <w:type w:val="bbPlcHdr"/>
        </w:types>
        <w:behaviors>
          <w:behavior w:val="content"/>
        </w:behaviors>
        <w:description w:val=""/>
        <w:guid w:val="{ac727a03-8395-43fb-a7f5-845cb98b1674}"/>
      </w:docPartPr>
      <w:docPartBody>
        <w:p>
          <w:r>
            <w:rPr>
              <w:color w:val="808080"/>
            </w:rPr>
            <w:t>单击此处输入文字。</w:t>
          </w:r>
        </w:p>
      </w:docPartBody>
    </w:docPart>
    <w:docPart>
      <w:docPartPr>
        <w:name w:val="{c367ea06-d12b-42cc-aed8-631268b7c01c}"/>
        <w:style w:val=""/>
        <w:category>
          <w:name w:val="常规"/>
          <w:gallery w:val="placeholder"/>
        </w:category>
        <w:types>
          <w:type w:val="bbPlcHdr"/>
        </w:types>
        <w:behaviors>
          <w:behavior w:val="content"/>
        </w:behaviors>
        <w:description w:val=""/>
        <w:guid w:val="{c367ea06-d12b-42cc-aed8-631268b7c01c}"/>
      </w:docPartPr>
      <w:docPartBody>
        <w:p>
          <w:r>
            <w:rPr>
              <w:color w:val="808080"/>
            </w:rPr>
            <w:t>单击此处输入文字。</w:t>
          </w:r>
        </w:p>
      </w:docPartBody>
    </w:docPart>
    <w:docPart>
      <w:docPartPr>
        <w:name w:val="{421ee729-69c4-45d4-bc65-6dc438308c1a}"/>
        <w:style w:val=""/>
        <w:category>
          <w:name w:val="常规"/>
          <w:gallery w:val="placeholder"/>
        </w:category>
        <w:types>
          <w:type w:val="bbPlcHdr"/>
        </w:types>
        <w:behaviors>
          <w:behavior w:val="content"/>
        </w:behaviors>
        <w:description w:val=""/>
        <w:guid w:val="{421ee729-69c4-45d4-bc65-6dc438308c1a}"/>
      </w:docPartPr>
      <w:docPartBody>
        <w:p>
          <w:r>
            <w:rPr>
              <w:color w:val="808080"/>
            </w:rPr>
            <w:t>单击此处输入文字。</w:t>
          </w:r>
        </w:p>
      </w:docPartBody>
    </w:docPart>
    <w:docPart>
      <w:docPartPr>
        <w:name w:val="{d26cbe8c-ed89-463b-827f-7d41de0152e2}"/>
        <w:style w:val=""/>
        <w:category>
          <w:name w:val="常规"/>
          <w:gallery w:val="placeholder"/>
        </w:category>
        <w:types>
          <w:type w:val="bbPlcHdr"/>
        </w:types>
        <w:behaviors>
          <w:behavior w:val="content"/>
        </w:behaviors>
        <w:description w:val=""/>
        <w:guid w:val="{d26cbe8c-ed89-463b-827f-7d41de0152e2}"/>
      </w:docPartPr>
      <w:docPartBody>
        <w:p>
          <w:r>
            <w:rPr>
              <w:color w:val="808080"/>
            </w:rPr>
            <w:t>单击此处输入文字。</w:t>
          </w:r>
        </w:p>
      </w:docPartBody>
    </w:docPart>
    <w:docPart>
      <w:docPartPr>
        <w:name w:val="{613d1e37-1b8a-4bbf-87ad-a9a283a929af}"/>
        <w:style w:val=""/>
        <w:category>
          <w:name w:val="常规"/>
          <w:gallery w:val="placeholder"/>
        </w:category>
        <w:types>
          <w:type w:val="bbPlcHdr"/>
        </w:types>
        <w:behaviors>
          <w:behavior w:val="content"/>
        </w:behaviors>
        <w:description w:val=""/>
        <w:guid w:val="{613d1e37-1b8a-4bbf-87ad-a9a283a929af}"/>
      </w:docPartPr>
      <w:docPartBody>
        <w:p>
          <w:r>
            <w:rPr>
              <w:color w:val="808080"/>
            </w:rPr>
            <w:t>单击此处输入文字。</w:t>
          </w:r>
        </w:p>
      </w:docPartBody>
    </w:docPart>
    <w:docPart>
      <w:docPartPr>
        <w:name w:val="{7b231a30-eb34-4251-9b2c-1b6ee595c9e9}"/>
        <w:style w:val=""/>
        <w:category>
          <w:name w:val="常规"/>
          <w:gallery w:val="placeholder"/>
        </w:category>
        <w:types>
          <w:type w:val="bbPlcHdr"/>
        </w:types>
        <w:behaviors>
          <w:behavior w:val="content"/>
        </w:behaviors>
        <w:description w:val=""/>
        <w:guid w:val="{7b231a30-eb34-4251-9b2c-1b6ee595c9e9}"/>
      </w:docPartPr>
      <w:docPartBody>
        <w:p>
          <w:r>
            <w:rPr>
              <w:color w:val="808080"/>
            </w:rPr>
            <w:t>单击此处输入文字。</w:t>
          </w:r>
        </w:p>
      </w:docPartBody>
    </w:docPart>
    <w:docPart>
      <w:docPartPr>
        <w:name w:val="{27e013a0-6c14-4961-add3-349ebc2c238e}"/>
        <w:style w:val=""/>
        <w:category>
          <w:name w:val="常规"/>
          <w:gallery w:val="placeholder"/>
        </w:category>
        <w:types>
          <w:type w:val="bbPlcHdr"/>
        </w:types>
        <w:behaviors>
          <w:behavior w:val="content"/>
        </w:behaviors>
        <w:description w:val=""/>
        <w:guid w:val="{27e013a0-6c14-4961-add3-349ebc2c238e}"/>
      </w:docPartPr>
      <w:docPartBody>
        <w:p>
          <w:r>
            <w:rPr>
              <w:color w:val="808080"/>
            </w:rPr>
            <w:t>单击此处输入文字。</w:t>
          </w:r>
        </w:p>
      </w:docPartBody>
    </w:docPart>
    <w:docPart>
      <w:docPartPr>
        <w:name w:val="{926462dc-b828-4f35-85e0-4556bcc390b8}"/>
        <w:style w:val=""/>
        <w:category>
          <w:name w:val="常规"/>
          <w:gallery w:val="placeholder"/>
        </w:category>
        <w:types>
          <w:type w:val="bbPlcHdr"/>
        </w:types>
        <w:behaviors>
          <w:behavior w:val="content"/>
        </w:behaviors>
        <w:description w:val=""/>
        <w:guid w:val="{926462dc-b828-4f35-85e0-4556bcc390b8}"/>
      </w:docPartPr>
      <w:docPartBody>
        <w:p>
          <w:r>
            <w:rPr>
              <w:color w:val="808080"/>
            </w:rPr>
            <w:t>单击此处输入文字。</w:t>
          </w:r>
        </w:p>
      </w:docPartBody>
    </w:docPart>
    <w:docPart>
      <w:docPartPr>
        <w:name w:val="{c8ec77f2-6246-4b39-94ae-1630b03b5727}"/>
        <w:style w:val=""/>
        <w:category>
          <w:name w:val="常规"/>
          <w:gallery w:val="placeholder"/>
        </w:category>
        <w:types>
          <w:type w:val="bbPlcHdr"/>
        </w:types>
        <w:behaviors>
          <w:behavior w:val="content"/>
        </w:behaviors>
        <w:description w:val=""/>
        <w:guid w:val="{c8ec77f2-6246-4b39-94ae-1630b03b5727}"/>
      </w:docPartPr>
      <w:docPartBody>
        <w:p>
          <w:r>
            <w:rPr>
              <w:color w:val="808080"/>
            </w:rPr>
            <w:t>单击此处输入文字。</w:t>
          </w:r>
        </w:p>
      </w:docPartBody>
    </w:docPart>
    <w:docPart>
      <w:docPartPr>
        <w:name w:val="{7b202f2a-ce96-4811-8938-3fbccf04d3e7}"/>
        <w:style w:val=""/>
        <w:category>
          <w:name w:val="常规"/>
          <w:gallery w:val="placeholder"/>
        </w:category>
        <w:types>
          <w:type w:val="bbPlcHdr"/>
        </w:types>
        <w:behaviors>
          <w:behavior w:val="content"/>
        </w:behaviors>
        <w:description w:val=""/>
        <w:guid w:val="{7b202f2a-ce96-4811-8938-3fbccf04d3e7}"/>
      </w:docPartPr>
      <w:docPartBody>
        <w:p>
          <w:r>
            <w:rPr>
              <w:color w:val="808080"/>
            </w:rPr>
            <w:t>单击此处输入文字。</w:t>
          </w:r>
        </w:p>
      </w:docPartBody>
    </w:docPart>
    <w:docPart>
      <w:docPartPr>
        <w:name w:val="{b4c59fda-5449-429e-959d-4eac4b1910b3}"/>
        <w:style w:val=""/>
        <w:category>
          <w:name w:val="常规"/>
          <w:gallery w:val="placeholder"/>
        </w:category>
        <w:types>
          <w:type w:val="bbPlcHdr"/>
        </w:types>
        <w:behaviors>
          <w:behavior w:val="content"/>
        </w:behaviors>
        <w:description w:val=""/>
        <w:guid w:val="{b4c59fda-5449-429e-959d-4eac4b1910b3}"/>
      </w:docPartPr>
      <w:docPartBody>
        <w:p>
          <w:r>
            <w:rPr>
              <w:color w:val="808080"/>
            </w:rPr>
            <w:t>单击此处输入文字。</w:t>
          </w:r>
        </w:p>
      </w:docPartBody>
    </w:docPart>
    <w:docPart>
      <w:docPartPr>
        <w:name w:val="{7cc29abe-14e5-4f3b-81f4-28954a21e271}"/>
        <w:style w:val=""/>
        <w:category>
          <w:name w:val="常规"/>
          <w:gallery w:val="placeholder"/>
        </w:category>
        <w:types>
          <w:type w:val="bbPlcHdr"/>
        </w:types>
        <w:behaviors>
          <w:behavior w:val="content"/>
        </w:behaviors>
        <w:description w:val=""/>
        <w:guid w:val="{7cc29abe-14e5-4f3b-81f4-28954a21e271}"/>
      </w:docPartPr>
      <w:docPartBody>
        <w:p>
          <w:r>
            <w:rPr>
              <w:color w:val="808080"/>
            </w:rPr>
            <w:t>单击此处输入文字。</w:t>
          </w:r>
        </w:p>
      </w:docPartBody>
    </w:docPart>
    <w:docPart>
      <w:docPartPr>
        <w:name w:val="{752e4c89-ed25-46e5-820b-89dfe0ed6d1d}"/>
        <w:style w:val=""/>
        <w:category>
          <w:name w:val="常规"/>
          <w:gallery w:val="placeholder"/>
        </w:category>
        <w:types>
          <w:type w:val="bbPlcHdr"/>
        </w:types>
        <w:behaviors>
          <w:behavior w:val="content"/>
        </w:behaviors>
        <w:description w:val=""/>
        <w:guid w:val="{752e4c89-ed25-46e5-820b-89dfe0ed6d1d}"/>
      </w:docPartPr>
      <w:docPartBody>
        <w:p>
          <w:r>
            <w:rPr>
              <w:color w:val="808080"/>
            </w:rPr>
            <w:t>单击此处输入文字。</w:t>
          </w:r>
        </w:p>
      </w:docPartBody>
    </w:docPart>
    <w:docPart>
      <w:docPartPr>
        <w:name w:val="{74110b1a-77e6-4065-bb0f-fc5af782afc2}"/>
        <w:style w:val=""/>
        <w:category>
          <w:name w:val="常规"/>
          <w:gallery w:val="placeholder"/>
        </w:category>
        <w:types>
          <w:type w:val="bbPlcHdr"/>
        </w:types>
        <w:behaviors>
          <w:behavior w:val="content"/>
        </w:behaviors>
        <w:description w:val=""/>
        <w:guid w:val="{74110b1a-77e6-4065-bb0f-fc5af782afc2}"/>
      </w:docPartPr>
      <w:docPartBody>
        <w:p>
          <w:r>
            <w:rPr>
              <w:color w:val="808080"/>
            </w:rPr>
            <w:t>单击此处输入文字。</w:t>
          </w:r>
        </w:p>
      </w:docPartBody>
    </w:docPart>
    <w:docPart>
      <w:docPartPr>
        <w:name w:val="{727f3c09-fcd1-4cb2-bfdf-dfd7aa9e7922}"/>
        <w:style w:val=""/>
        <w:category>
          <w:name w:val="常规"/>
          <w:gallery w:val="placeholder"/>
        </w:category>
        <w:types>
          <w:type w:val="bbPlcHdr"/>
        </w:types>
        <w:behaviors>
          <w:behavior w:val="content"/>
        </w:behaviors>
        <w:description w:val=""/>
        <w:guid w:val="{727f3c09-fcd1-4cb2-bfdf-dfd7aa9e7922}"/>
      </w:docPartPr>
      <w:docPartBody>
        <w:p>
          <w:r>
            <w:rPr>
              <w:color w:val="808080"/>
            </w:rPr>
            <w:t>单击此处输入文字。</w:t>
          </w:r>
        </w:p>
      </w:docPartBody>
    </w:docPart>
    <w:docPart>
      <w:docPartPr>
        <w:name w:val="{f12b2d0a-13b1-4dcd-9a2d-ccf3ca2991db}"/>
        <w:style w:val=""/>
        <w:category>
          <w:name w:val="常规"/>
          <w:gallery w:val="placeholder"/>
        </w:category>
        <w:types>
          <w:type w:val="bbPlcHdr"/>
        </w:types>
        <w:behaviors>
          <w:behavior w:val="content"/>
        </w:behaviors>
        <w:description w:val=""/>
        <w:guid w:val="{f12b2d0a-13b1-4dcd-9a2d-ccf3ca2991db}"/>
      </w:docPartPr>
      <w:docPartBody>
        <w:p>
          <w:r>
            <w:rPr>
              <w:color w:val="808080"/>
            </w:rPr>
            <w:t>单击此处输入文字。</w:t>
          </w:r>
        </w:p>
      </w:docPartBody>
    </w:docPart>
    <w:docPart>
      <w:docPartPr>
        <w:name w:val="{45daff40-2318-4729-b0d5-42385e158986}"/>
        <w:style w:val=""/>
        <w:category>
          <w:name w:val="常规"/>
          <w:gallery w:val="placeholder"/>
        </w:category>
        <w:types>
          <w:type w:val="bbPlcHdr"/>
        </w:types>
        <w:behaviors>
          <w:behavior w:val="content"/>
        </w:behaviors>
        <w:description w:val=""/>
        <w:guid w:val="{45daff40-2318-4729-b0d5-42385e158986}"/>
      </w:docPartPr>
      <w:docPartBody>
        <w:p>
          <w:r>
            <w:rPr>
              <w:color w:val="808080"/>
            </w:rPr>
            <w:t>单击此处输入文字。</w:t>
          </w:r>
        </w:p>
      </w:docPartBody>
    </w:docPart>
    <w:docPart>
      <w:docPartPr>
        <w:name w:val="{9466cd37-fde5-4bf2-9017-ec8e2859e0f9}"/>
        <w:style w:val=""/>
        <w:category>
          <w:name w:val="常规"/>
          <w:gallery w:val="placeholder"/>
        </w:category>
        <w:types>
          <w:type w:val="bbPlcHdr"/>
        </w:types>
        <w:behaviors>
          <w:behavior w:val="content"/>
        </w:behaviors>
        <w:description w:val=""/>
        <w:guid w:val="{9466cd37-fde5-4bf2-9017-ec8e2859e0f9}"/>
      </w:docPartPr>
      <w:docPartBody>
        <w:p>
          <w:r>
            <w:rPr>
              <w:color w:val="808080"/>
            </w:rPr>
            <w:t>单击此处输入文字。</w:t>
          </w:r>
        </w:p>
      </w:docPartBody>
    </w:docPart>
    <w:docPart>
      <w:docPartPr>
        <w:name w:val="{68631a5f-c2fb-43ba-a995-aa6af2085df7}"/>
        <w:style w:val=""/>
        <w:category>
          <w:name w:val="常规"/>
          <w:gallery w:val="placeholder"/>
        </w:category>
        <w:types>
          <w:type w:val="bbPlcHdr"/>
        </w:types>
        <w:behaviors>
          <w:behavior w:val="content"/>
        </w:behaviors>
        <w:description w:val=""/>
        <w:guid w:val="{68631a5f-c2fb-43ba-a995-aa6af2085df7}"/>
      </w:docPartPr>
      <w:docPartBody>
        <w:p>
          <w:r>
            <w:rPr>
              <w:color w:val="808080"/>
            </w:rPr>
            <w:t>单击此处输入文字。</w:t>
          </w:r>
        </w:p>
      </w:docPartBody>
    </w:docPart>
    <w:docPart>
      <w:docPartPr>
        <w:name w:val="{80e81d49-35a2-4a20-a6f6-256a04a4bce5}"/>
        <w:style w:val=""/>
        <w:category>
          <w:name w:val="常规"/>
          <w:gallery w:val="placeholder"/>
        </w:category>
        <w:types>
          <w:type w:val="bbPlcHdr"/>
        </w:types>
        <w:behaviors>
          <w:behavior w:val="content"/>
        </w:behaviors>
        <w:description w:val=""/>
        <w:guid w:val="{80e81d49-35a2-4a20-a6f6-256a04a4bce5}"/>
      </w:docPartPr>
      <w:docPartBody>
        <w:p>
          <w:r>
            <w:rPr>
              <w:color w:val="808080"/>
            </w:rPr>
            <w:t>单击此处输入文字。</w:t>
          </w:r>
        </w:p>
      </w:docPartBody>
    </w:docPart>
    <w:docPart>
      <w:docPartPr>
        <w:name w:val="{af62ce39-a2c3-4825-89ba-ecc74af2f0f1}"/>
        <w:style w:val=""/>
        <w:category>
          <w:name w:val="常规"/>
          <w:gallery w:val="placeholder"/>
        </w:category>
        <w:types>
          <w:type w:val="bbPlcHdr"/>
        </w:types>
        <w:behaviors>
          <w:behavior w:val="content"/>
        </w:behaviors>
        <w:description w:val=""/>
        <w:guid w:val="{af62ce39-a2c3-4825-89ba-ecc74af2f0f1}"/>
      </w:docPartPr>
      <w:docPartBody>
        <w:p>
          <w:r>
            <w:rPr>
              <w:color w:val="808080"/>
            </w:rPr>
            <w:t>单击此处输入文字。</w:t>
          </w:r>
        </w:p>
      </w:docPartBody>
    </w:docPart>
    <w:docPart>
      <w:docPartPr>
        <w:name w:val="{ae983fb1-45bc-4d5f-a39d-9e1ce5c5a1c3}"/>
        <w:style w:val=""/>
        <w:category>
          <w:name w:val="常规"/>
          <w:gallery w:val="placeholder"/>
        </w:category>
        <w:types>
          <w:type w:val="bbPlcHdr"/>
        </w:types>
        <w:behaviors>
          <w:behavior w:val="content"/>
        </w:behaviors>
        <w:description w:val=""/>
        <w:guid w:val="{ae983fb1-45bc-4d5f-a39d-9e1ce5c5a1c3}"/>
      </w:docPartPr>
      <w:docPartBody>
        <w:p>
          <w:r>
            <w:rPr>
              <w:color w:val="808080"/>
            </w:rPr>
            <w:t>单击此处输入文字。</w:t>
          </w:r>
        </w:p>
      </w:docPartBody>
    </w:docPart>
    <w:docPart>
      <w:docPartPr>
        <w:name w:val="{9eaf5d1e-2f5a-4f03-a0b8-b6dc30bbc6f2}"/>
        <w:style w:val=""/>
        <w:category>
          <w:name w:val="常规"/>
          <w:gallery w:val="placeholder"/>
        </w:category>
        <w:types>
          <w:type w:val="bbPlcHdr"/>
        </w:types>
        <w:behaviors>
          <w:behavior w:val="content"/>
        </w:behaviors>
        <w:description w:val=""/>
        <w:guid w:val="{9eaf5d1e-2f5a-4f03-a0b8-b6dc30bbc6f2}"/>
      </w:docPartPr>
      <w:docPartBody>
        <w:p>
          <w:r>
            <w:rPr>
              <w:color w:val="808080"/>
            </w:rPr>
            <w:t>单击此处输入文字。</w:t>
          </w:r>
        </w:p>
      </w:docPartBody>
    </w:docPart>
    <w:docPart>
      <w:docPartPr>
        <w:name w:val="{20ac648f-918a-48ca-b0f5-75120b8cb587}"/>
        <w:style w:val=""/>
        <w:category>
          <w:name w:val="常规"/>
          <w:gallery w:val="placeholder"/>
        </w:category>
        <w:types>
          <w:type w:val="bbPlcHdr"/>
        </w:types>
        <w:behaviors>
          <w:behavior w:val="content"/>
        </w:behaviors>
        <w:description w:val=""/>
        <w:guid w:val="{20ac648f-918a-48ca-b0f5-75120b8cb587}"/>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jw</Company>
  <Pages>53</Pages>
  <Words>2503</Words>
  <Characters>2813</Characters>
  <Lines>20</Lines>
  <Paragraphs>5</Paragraphs>
  <TotalTime>5</TotalTime>
  <ScaleCrop>false</ScaleCrop>
  <LinksUpToDate>false</LinksUpToDate>
  <CharactersWithSpaces>3105</CharactersWithSpaces>
  <Application>WPS Office_11.8.2.9015_F1E327BC-269C-435d-A152-05C5408002CA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2022-08-30T16:59:00Z</dcterms:created>
  <dc:creator>烟如织</dc:creator>
  <cp:lastModifiedBy>lenovo</cp:lastModifiedBy>
  <cp:lastPrinted>2025-12-25T08:01:00Z</cp:lastPrinted>
  <dcterms:modified xsi:type="dcterms:W3CDTF">2026-01-09T07:09:55Z</dcterms:modified>
  <cp:revision>108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2052-11.8.2.9015</vt:lpwstr>
  </property>
  <property fmtid="{D5CDD505-2E9C-101B-9397-08002B2CF9AE}" pid="3" name="ICV">
    <vt:lpwstr>0D42442F319348A78652976936EA442D</vt:lpwstr>
  </property>
  <property fmtid="{D5CDD505-2E9C-101B-9397-08002B2CF9AE}" pid="4" name="KSOTemplateDocerSaveRecord">
    <vt:lpwstr>eyJoZGlkIjoiOWYyMGVhY2ExNzk2MGMzNjYwMzM5NWZmZWE1NjM1ODEiLCJ1c2VySWQiOiI3MzU0OTIyMTgifQ==</vt:lpwstr>
  </property>
</Properties>
</file>